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7B" w:rsidRPr="009E2558" w:rsidRDefault="007C3EC2" w:rsidP="000E777B">
      <w:pPr>
        <w:pStyle w:val="Prrafodelista"/>
        <w:numPr>
          <w:ilvl w:val="0"/>
          <w:numId w:val="1"/>
        </w:numPr>
        <w:tabs>
          <w:tab w:val="left" w:pos="12758"/>
        </w:tabs>
        <w:spacing w:after="0" w:line="240" w:lineRule="auto"/>
        <w:ind w:right="-319"/>
        <w:jc w:val="both"/>
        <w:rPr>
          <w:rFonts w:ascii="Arial" w:hAnsi="Arial" w:cs="Arial"/>
          <w:b/>
          <w:sz w:val="24"/>
          <w:szCs w:val="24"/>
        </w:rPr>
      </w:pPr>
      <w:r w:rsidRPr="009E2558">
        <w:rPr>
          <w:rFonts w:ascii="Arial" w:hAnsi="Arial" w:cs="Arial"/>
          <w:b/>
          <w:sz w:val="24"/>
          <w:szCs w:val="24"/>
        </w:rPr>
        <w:t>OBJETIVO</w:t>
      </w:r>
    </w:p>
    <w:p w:rsidR="00037122" w:rsidRPr="009E2558" w:rsidRDefault="00037122" w:rsidP="00037122">
      <w:pPr>
        <w:pStyle w:val="Prrafodelista"/>
        <w:tabs>
          <w:tab w:val="left" w:pos="12758"/>
        </w:tabs>
        <w:spacing w:after="0" w:line="240" w:lineRule="auto"/>
        <w:ind w:left="502" w:right="-319"/>
        <w:jc w:val="both"/>
        <w:rPr>
          <w:rFonts w:ascii="Arial" w:hAnsi="Arial" w:cs="Arial"/>
          <w:b/>
          <w:sz w:val="24"/>
          <w:szCs w:val="24"/>
        </w:rPr>
      </w:pPr>
    </w:p>
    <w:p w:rsidR="00775F58" w:rsidRPr="009E2558" w:rsidRDefault="00037122" w:rsidP="008A4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558">
        <w:rPr>
          <w:rFonts w:ascii="Arial" w:hAnsi="Arial" w:cs="Arial"/>
          <w:sz w:val="24"/>
          <w:szCs w:val="24"/>
        </w:rPr>
        <w:t xml:space="preserve">Establecer los criterios y las responsabilidades para asegurar la correcta comunicación interna, así como regular y asegurar la comunicación externa entre </w:t>
      </w:r>
      <w:r w:rsidR="00296F49">
        <w:rPr>
          <w:rFonts w:ascii="Arial" w:hAnsi="Arial" w:cs="Arial"/>
          <w:sz w:val="24"/>
          <w:szCs w:val="24"/>
        </w:rPr>
        <w:t>EMPRESA</w:t>
      </w:r>
      <w:r w:rsidR="00A574D7" w:rsidRPr="009E2558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Pr="009E2558">
        <w:rPr>
          <w:rFonts w:ascii="Arial" w:hAnsi="Arial" w:cs="Arial"/>
          <w:sz w:val="24"/>
          <w:szCs w:val="24"/>
        </w:rPr>
        <w:t xml:space="preserve">y </w:t>
      </w:r>
      <w:r w:rsidR="00534E5B" w:rsidRPr="009E2558">
        <w:rPr>
          <w:rFonts w:ascii="Arial" w:hAnsi="Arial" w:cs="Arial"/>
          <w:sz w:val="24"/>
          <w:szCs w:val="24"/>
        </w:rPr>
        <w:t>demás partes interesadas (Comunidad, Clientes, Proveedores, Contratistas, Entes gubernamentales, Visitantes, Trabajadores y familias entre otros); relativas</w:t>
      </w:r>
      <w:r w:rsidR="008A45E0" w:rsidRPr="009E2558">
        <w:rPr>
          <w:rFonts w:ascii="Arial" w:hAnsi="Arial" w:cs="Arial"/>
          <w:sz w:val="24"/>
          <w:szCs w:val="24"/>
        </w:rPr>
        <w:t xml:space="preserve"> al SG-SST.</w:t>
      </w:r>
    </w:p>
    <w:p w:rsidR="008A45E0" w:rsidRPr="009E2558" w:rsidRDefault="008A45E0" w:rsidP="008A4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777B" w:rsidRPr="009E2558" w:rsidRDefault="005909C9" w:rsidP="000E777B">
      <w:pPr>
        <w:pStyle w:val="Prrafodelista"/>
        <w:numPr>
          <w:ilvl w:val="0"/>
          <w:numId w:val="1"/>
        </w:numPr>
        <w:tabs>
          <w:tab w:val="left" w:pos="127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2558">
        <w:rPr>
          <w:rFonts w:ascii="Arial" w:hAnsi="Arial" w:cs="Arial"/>
          <w:b/>
          <w:sz w:val="24"/>
          <w:szCs w:val="24"/>
        </w:rPr>
        <w:t>A</w:t>
      </w:r>
      <w:r w:rsidR="007C3EC2" w:rsidRPr="009E2558">
        <w:rPr>
          <w:rFonts w:ascii="Arial" w:hAnsi="Arial" w:cs="Arial"/>
          <w:b/>
          <w:sz w:val="24"/>
          <w:szCs w:val="24"/>
        </w:rPr>
        <w:t>LCANCE</w:t>
      </w:r>
    </w:p>
    <w:p w:rsidR="00534E5B" w:rsidRPr="009E2558" w:rsidRDefault="00534E5B" w:rsidP="00534E5B">
      <w:pPr>
        <w:pStyle w:val="Prrafodelista"/>
        <w:tabs>
          <w:tab w:val="left" w:pos="12758"/>
        </w:tabs>
        <w:spacing w:after="0" w:line="240" w:lineRule="auto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909C9" w:rsidRPr="009E2558" w:rsidRDefault="00BF1472" w:rsidP="00BD56FC">
      <w:pPr>
        <w:tabs>
          <w:tab w:val="left" w:pos="127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558">
        <w:rPr>
          <w:rFonts w:ascii="Arial" w:hAnsi="Arial" w:cs="Arial"/>
          <w:spacing w:val="-2"/>
          <w:sz w:val="24"/>
          <w:szCs w:val="24"/>
        </w:rPr>
        <w:t xml:space="preserve">Este procedimiento aplica a todas las áreas y centros de trabajo de </w:t>
      </w:r>
      <w:r w:rsidR="00296F49">
        <w:rPr>
          <w:rFonts w:ascii="Arial" w:hAnsi="Arial" w:cs="Arial"/>
          <w:sz w:val="24"/>
          <w:szCs w:val="24"/>
        </w:rPr>
        <w:t>EMPRESA</w:t>
      </w:r>
      <w:r w:rsidR="00A574D7" w:rsidRPr="009E2558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BD56FC" w:rsidRPr="009E2558">
        <w:rPr>
          <w:rFonts w:ascii="Arial" w:hAnsi="Arial" w:cs="Arial"/>
          <w:sz w:val="24"/>
          <w:szCs w:val="24"/>
        </w:rPr>
        <w:t xml:space="preserve"> y demás partes interesadas</w:t>
      </w:r>
      <w:r w:rsidR="00BD56FC" w:rsidRPr="009E2558">
        <w:rPr>
          <w:rFonts w:ascii="Arial" w:hAnsi="Arial" w:cs="Arial"/>
          <w:spacing w:val="-2"/>
          <w:sz w:val="24"/>
          <w:szCs w:val="24"/>
        </w:rPr>
        <w:t>.</w:t>
      </w:r>
    </w:p>
    <w:p w:rsidR="005909C9" w:rsidRPr="009E2558" w:rsidRDefault="005909C9" w:rsidP="005909C9">
      <w:pPr>
        <w:pStyle w:val="Prrafodelista"/>
        <w:tabs>
          <w:tab w:val="left" w:pos="12758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77B" w:rsidRPr="009E2558" w:rsidRDefault="007C3EC2" w:rsidP="000E777B">
      <w:pPr>
        <w:pStyle w:val="Prrafodelista"/>
        <w:numPr>
          <w:ilvl w:val="0"/>
          <w:numId w:val="1"/>
        </w:numPr>
        <w:tabs>
          <w:tab w:val="left" w:pos="127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2558">
        <w:rPr>
          <w:rFonts w:ascii="Arial" w:hAnsi="Arial" w:cs="Arial"/>
          <w:b/>
          <w:sz w:val="24"/>
          <w:szCs w:val="24"/>
        </w:rPr>
        <w:t>RESPONSABLES</w:t>
      </w:r>
    </w:p>
    <w:p w:rsidR="00FB132A" w:rsidRPr="009E2558" w:rsidRDefault="00FB132A" w:rsidP="00FB132A">
      <w:pPr>
        <w:tabs>
          <w:tab w:val="left" w:pos="127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072D" w:rsidRPr="009E2558" w:rsidRDefault="0041072D" w:rsidP="00FB132A">
      <w:pPr>
        <w:tabs>
          <w:tab w:val="left" w:pos="127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6F49">
        <w:rPr>
          <w:rFonts w:ascii="Arial" w:hAnsi="Arial" w:cs="Arial"/>
          <w:sz w:val="24"/>
          <w:szCs w:val="24"/>
        </w:rPr>
        <w:t xml:space="preserve">La Gerencia (Gerente General y Subgerente General), son los responsables del suministro de los recursos humanos, tecnológicos y financieros para ejecutar los parámetros establecidos en este procedimiento. </w:t>
      </w:r>
      <w:r w:rsidR="00296F49" w:rsidRPr="00296F49">
        <w:rPr>
          <w:rFonts w:ascii="Arial" w:hAnsi="Arial" w:cs="Arial"/>
          <w:sz w:val="24"/>
          <w:szCs w:val="24"/>
        </w:rPr>
        <w:t>La alta dirección es los encargados</w:t>
      </w:r>
      <w:r w:rsidRPr="00296F49">
        <w:rPr>
          <w:rFonts w:ascii="Arial" w:hAnsi="Arial" w:cs="Arial"/>
          <w:sz w:val="24"/>
          <w:szCs w:val="24"/>
        </w:rPr>
        <w:t xml:space="preserve"> de divulgarlo</w:t>
      </w:r>
      <w:r w:rsidRPr="009E2558">
        <w:rPr>
          <w:rFonts w:ascii="Arial" w:hAnsi="Arial" w:cs="Arial"/>
          <w:sz w:val="24"/>
          <w:szCs w:val="24"/>
        </w:rPr>
        <w:t xml:space="preserve"> y verificar su cumplimiento. Será obligación de todos los trabajadores o cualquier </w:t>
      </w:r>
      <w:r w:rsidR="00FB132A" w:rsidRPr="009E2558">
        <w:rPr>
          <w:rFonts w:ascii="Arial" w:hAnsi="Arial" w:cs="Arial"/>
          <w:sz w:val="24"/>
          <w:szCs w:val="24"/>
        </w:rPr>
        <w:t>persona</w:t>
      </w:r>
      <w:r w:rsidRPr="009E2558">
        <w:rPr>
          <w:rFonts w:ascii="Arial" w:hAnsi="Arial" w:cs="Arial"/>
          <w:sz w:val="24"/>
          <w:szCs w:val="24"/>
        </w:rPr>
        <w:t xml:space="preserve"> que tenga vinculo o que desarrolle act</w:t>
      </w:r>
      <w:r w:rsidR="00296F49">
        <w:rPr>
          <w:rFonts w:ascii="Arial" w:hAnsi="Arial" w:cs="Arial"/>
          <w:sz w:val="24"/>
          <w:szCs w:val="24"/>
        </w:rPr>
        <w:t xml:space="preserve">ividades en nombre de la </w:t>
      </w:r>
      <w:r w:rsidR="00C37170">
        <w:rPr>
          <w:rFonts w:ascii="Arial" w:hAnsi="Arial" w:cs="Arial"/>
          <w:sz w:val="24"/>
          <w:szCs w:val="24"/>
        </w:rPr>
        <w:t>Empresa</w:t>
      </w:r>
      <w:r w:rsidRPr="009E2558">
        <w:rPr>
          <w:rFonts w:ascii="Arial" w:hAnsi="Arial" w:cs="Arial"/>
          <w:sz w:val="24"/>
          <w:szCs w:val="24"/>
        </w:rPr>
        <w:t>, el aplicar las pautas determinadas en el presente documento.</w:t>
      </w:r>
    </w:p>
    <w:p w:rsidR="005909C9" w:rsidRPr="009E2558" w:rsidRDefault="005909C9" w:rsidP="005909C9">
      <w:pPr>
        <w:tabs>
          <w:tab w:val="left" w:pos="127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9C9" w:rsidRPr="009E2558" w:rsidRDefault="00F73A9A" w:rsidP="005909C9">
      <w:pPr>
        <w:pStyle w:val="Prrafodelista"/>
        <w:numPr>
          <w:ilvl w:val="0"/>
          <w:numId w:val="1"/>
        </w:numPr>
        <w:tabs>
          <w:tab w:val="left" w:pos="127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2558">
        <w:rPr>
          <w:rFonts w:ascii="Arial" w:hAnsi="Arial" w:cs="Arial"/>
          <w:b/>
          <w:color w:val="000000"/>
          <w:sz w:val="24"/>
          <w:szCs w:val="24"/>
          <w:lang w:val="es-ES"/>
        </w:rPr>
        <w:t>DEFINICIONES</w:t>
      </w:r>
    </w:p>
    <w:p w:rsidR="008E351D" w:rsidRPr="009E2558" w:rsidRDefault="008E351D" w:rsidP="008E3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Actas </w:t>
      </w:r>
    </w:p>
    <w:p w:rsidR="008E351D" w:rsidRPr="009E2558" w:rsidRDefault="008E351D" w:rsidP="008E351D">
      <w:pPr>
        <w:pStyle w:val="Prrafodelista"/>
        <w:tabs>
          <w:tab w:val="left" w:pos="1275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Herramienta de comunicación en las que se plasma la participación, discusión, conclusión y compromiso de todo tipo de reuniones o convocatori</w:t>
      </w:r>
      <w:r w:rsidR="00296F49">
        <w:rPr>
          <w:rFonts w:ascii="Arial" w:hAnsi="Arial" w:cs="Arial"/>
          <w:color w:val="000000"/>
          <w:sz w:val="24"/>
          <w:szCs w:val="24"/>
        </w:rPr>
        <w:t>as que se realicen en la Empresa</w:t>
      </w:r>
      <w:r w:rsidRPr="009E2558">
        <w:rPr>
          <w:rFonts w:ascii="Arial" w:hAnsi="Arial" w:cs="Arial"/>
          <w:color w:val="000000"/>
          <w:sz w:val="24"/>
          <w:szCs w:val="24"/>
        </w:rPr>
        <w:t>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Buzón PQRS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Rec</w:t>
      </w:r>
      <w:r w:rsidR="0045210A" w:rsidRPr="009E2558">
        <w:rPr>
          <w:rFonts w:ascii="Arial" w:hAnsi="Arial" w:cs="Arial"/>
          <w:color w:val="000000"/>
          <w:sz w:val="24"/>
          <w:szCs w:val="24"/>
        </w:rPr>
        <w:t>eptáculo instalado en la Entidad</w:t>
      </w:r>
      <w:r w:rsidRPr="009E2558">
        <w:rPr>
          <w:rFonts w:ascii="Arial" w:hAnsi="Arial" w:cs="Arial"/>
          <w:color w:val="000000"/>
          <w:sz w:val="24"/>
          <w:szCs w:val="24"/>
        </w:rPr>
        <w:t xml:space="preserve"> en donde se depositan todas las preguntas, quejas, reclamos y sugerencias de los empleados, proveedores y clientes.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Carteleras Informativas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Escrito o dibujo hecho sobre una lámina grande, generalmente de papel resistente, que se coloca en lugares de</w:t>
      </w:r>
      <w:r w:rsidR="0045210A" w:rsidRPr="009E2558">
        <w:rPr>
          <w:rFonts w:ascii="Arial" w:hAnsi="Arial" w:cs="Arial"/>
          <w:color w:val="000000"/>
          <w:sz w:val="24"/>
          <w:szCs w:val="24"/>
        </w:rPr>
        <w:t xml:space="preserve"> la Entidad</w:t>
      </w:r>
      <w:r w:rsidRPr="009E2558">
        <w:rPr>
          <w:rFonts w:ascii="Arial" w:hAnsi="Arial" w:cs="Arial"/>
          <w:color w:val="000000"/>
          <w:sz w:val="24"/>
          <w:szCs w:val="24"/>
        </w:rPr>
        <w:t xml:space="preserve"> para comunicar una noticia, dar un aviso o hacer publicidad de alguna cosa.</w:t>
      </w:r>
    </w:p>
    <w:p w:rsidR="008E351D" w:rsidRPr="009E2558" w:rsidRDefault="008E351D" w:rsidP="008E3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Certificados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Comunicación solicitada por empleados o contratistas para demostrar ingreso promedio o tiempo de relaciones comerciales.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Circulares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Herramienta para la comunicación de directrice</w:t>
      </w:r>
      <w:r w:rsidR="0045210A" w:rsidRPr="009E2558">
        <w:rPr>
          <w:rFonts w:ascii="Arial" w:hAnsi="Arial" w:cs="Arial"/>
          <w:color w:val="000000"/>
          <w:sz w:val="24"/>
          <w:szCs w:val="24"/>
        </w:rPr>
        <w:t>s al interior de la Entidad</w:t>
      </w:r>
      <w:r w:rsidRPr="009E2558">
        <w:rPr>
          <w:rFonts w:ascii="Arial" w:hAnsi="Arial" w:cs="Arial"/>
          <w:color w:val="000000"/>
          <w:sz w:val="24"/>
          <w:szCs w:val="24"/>
        </w:rPr>
        <w:t>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Comunicación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La comunicación se define como un proceso en el que intervienen un emisor y un receptor, en un ambiente determinado (físico o virtual) a través del cual se logra la transmisión e intercambio de ideas e información, comprensible entre las partes.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E2558">
        <w:rPr>
          <w:rFonts w:ascii="Arial" w:hAnsi="Arial" w:cs="Arial"/>
          <w:b/>
          <w:color w:val="000000"/>
          <w:sz w:val="24"/>
          <w:szCs w:val="24"/>
        </w:rPr>
        <w:t xml:space="preserve">Comunicación Externa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Se define como el conjunto de mensajes emitidos por cualquier organización hacia sus diferentes públicos externos, encaminados a mantener o mejorar sus relaciones con ellos, a proyectar una imagen favorable o promover sus productos y servicios.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E2558">
        <w:rPr>
          <w:rFonts w:ascii="Arial" w:hAnsi="Arial" w:cs="Arial"/>
          <w:b/>
          <w:color w:val="000000"/>
          <w:sz w:val="24"/>
          <w:szCs w:val="24"/>
        </w:rPr>
        <w:t xml:space="preserve">Comunicación Interna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Requisito d</w:t>
      </w:r>
      <w:r w:rsidR="0045210A" w:rsidRPr="009E2558">
        <w:rPr>
          <w:rFonts w:ascii="Arial" w:hAnsi="Arial" w:cs="Arial"/>
          <w:color w:val="000000"/>
          <w:sz w:val="24"/>
          <w:szCs w:val="24"/>
        </w:rPr>
        <w:t>e</w:t>
      </w:r>
      <w:r w:rsidRPr="009E2558">
        <w:rPr>
          <w:rFonts w:ascii="Arial" w:hAnsi="Arial" w:cs="Arial"/>
          <w:color w:val="000000"/>
          <w:sz w:val="24"/>
          <w:szCs w:val="24"/>
        </w:rPr>
        <w:t xml:space="preserve"> la norma en que la dirección debe asegurarse de que se establecen los procesos de comunicación apropiados dentro de la organización y d</w:t>
      </w:r>
      <w:r w:rsidR="0045210A" w:rsidRPr="009E2558">
        <w:rPr>
          <w:rFonts w:ascii="Arial" w:hAnsi="Arial" w:cs="Arial"/>
          <w:color w:val="000000"/>
          <w:sz w:val="24"/>
          <w:szCs w:val="24"/>
        </w:rPr>
        <w:t>e</w:t>
      </w:r>
      <w:r w:rsidRPr="009E2558">
        <w:rPr>
          <w:rFonts w:ascii="Arial" w:hAnsi="Arial" w:cs="Arial"/>
          <w:color w:val="000000"/>
          <w:sz w:val="24"/>
          <w:szCs w:val="24"/>
        </w:rPr>
        <w:t xml:space="preserve"> que la comunicación se efectúa considerando la eficacia del sistema de gestión integrado.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E2558">
        <w:rPr>
          <w:rFonts w:ascii="Arial" w:hAnsi="Arial" w:cs="Arial"/>
          <w:b/>
          <w:color w:val="000000"/>
          <w:sz w:val="24"/>
          <w:szCs w:val="24"/>
        </w:rPr>
        <w:t xml:space="preserve">Comunicación </w:t>
      </w: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Directa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La comunicación directa es el modo de comunicación humana, que se da mediante una lengua natural (ya sea este oral o signada). En la comunicación directa la producción del mensaje por parte del emisor y la compresión del mismo por parte del receptor son simultáneas y se produce mediante la relación interpersonal.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E2558">
        <w:rPr>
          <w:rFonts w:ascii="Arial" w:hAnsi="Arial" w:cs="Arial"/>
          <w:b/>
          <w:color w:val="000000"/>
          <w:sz w:val="24"/>
          <w:szCs w:val="24"/>
        </w:rPr>
        <w:t xml:space="preserve">Correo Electrónico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Sistema que permite el intercambio de mensajes entre distintos ordenadores interconectados a través de una red, especialmente Internet.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Encuestas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 xml:space="preserve">Es un conjunto de preguntas normalizadas dirigidas a una muestra representativa de la población o instituciones, con el fin de conocer estados de opinión o hechos específicos. 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Fax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lastRenderedPageBreak/>
        <w:t>Método y aparato de transmisión y recepción de documentos mediante la red telefónica conmutada que se basa en la conversión a impulsos de las imágenes «leídas» por el emisor, impulsos que son traducidos en puntos -formando imágenes- en el receptor.</w:t>
      </w:r>
    </w:p>
    <w:p w:rsidR="008E351D" w:rsidRPr="009E2558" w:rsidRDefault="008E351D" w:rsidP="008E3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Folletos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Es un impreso de varias hojas que sirve como instrumento divulgativo o publicitario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Informe Escrito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El informe es un documento escrito (científica, técnica o comercial) con el propósito de comunicar información a un nivel más alto en una organización.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Llamados de Atención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Es una instancia de aprendizaje o atención con proyección de mejorar.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Memorandos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Herramientas de comunicación que la gerencia utiliza para llamados de atención o disposiciones sobre el recurso humano.</w:t>
      </w:r>
    </w:p>
    <w:p w:rsidR="008E351D" w:rsidRPr="009E2558" w:rsidRDefault="008E351D" w:rsidP="008E35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/>
          <w:sz w:val="24"/>
          <w:szCs w:val="24"/>
        </w:rPr>
        <w:t xml:space="preserve">Red Telefónica </w:t>
      </w:r>
    </w:p>
    <w:p w:rsidR="008E351D" w:rsidRPr="009E2558" w:rsidRDefault="008E351D" w:rsidP="008E351D">
      <w:pPr>
        <w:pStyle w:val="Prrafodelista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558">
        <w:rPr>
          <w:rFonts w:ascii="Arial" w:hAnsi="Arial" w:cs="Arial"/>
          <w:color w:val="000000"/>
          <w:sz w:val="24"/>
          <w:szCs w:val="24"/>
        </w:rPr>
        <w:t>Conjunto de elementos constituido por todos los medios de transmisión y conmutación necesarios que permite enlazar a voluntad dos equipos terminales mediante un circuito físico que se establece específicamente para la comunicación.</w:t>
      </w:r>
    </w:p>
    <w:p w:rsidR="008E351D" w:rsidRPr="009E2558" w:rsidRDefault="008E351D" w:rsidP="008E351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9C9" w:rsidRPr="009E2558" w:rsidRDefault="005909C9" w:rsidP="005909C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7F0341" w:rsidRPr="009E2558" w:rsidRDefault="006346D8" w:rsidP="00272F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9E2558">
        <w:rPr>
          <w:rFonts w:ascii="Arial" w:hAnsi="Arial" w:cs="Arial"/>
          <w:b/>
          <w:bCs/>
          <w:color w:val="000000" w:themeColor="text1"/>
          <w:sz w:val="24"/>
          <w:szCs w:val="24"/>
        </w:rPr>
        <w:t>DESCRIPCION DE ACTIVIDADES</w:t>
      </w:r>
    </w:p>
    <w:p w:rsidR="00FB132A" w:rsidRPr="009E2558" w:rsidRDefault="00FB132A" w:rsidP="00FB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341" w:rsidRPr="009E2558" w:rsidRDefault="00FB132A" w:rsidP="00A45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9E2558">
        <w:rPr>
          <w:rFonts w:ascii="Arial" w:hAnsi="Arial" w:cs="Arial"/>
          <w:sz w:val="24"/>
          <w:szCs w:val="24"/>
        </w:rPr>
        <w:t>Los canales de comunicación interna constituyen la base vital para establecer relaciones entre todas las áreas</w:t>
      </w:r>
      <w:r w:rsidR="00A45084" w:rsidRPr="009E2558">
        <w:rPr>
          <w:rFonts w:ascii="Arial" w:hAnsi="Arial" w:cs="Arial"/>
          <w:sz w:val="24"/>
          <w:szCs w:val="24"/>
        </w:rPr>
        <w:t xml:space="preserve">, </w:t>
      </w:r>
      <w:r w:rsidRPr="009E2558">
        <w:rPr>
          <w:rFonts w:ascii="Arial" w:hAnsi="Arial" w:cs="Arial"/>
          <w:sz w:val="24"/>
          <w:szCs w:val="24"/>
        </w:rPr>
        <w:t xml:space="preserve"> departamentos </w:t>
      </w:r>
      <w:r w:rsidR="00A45084" w:rsidRPr="009E2558">
        <w:rPr>
          <w:rFonts w:ascii="Arial" w:hAnsi="Arial" w:cs="Arial"/>
          <w:sz w:val="24"/>
          <w:szCs w:val="24"/>
        </w:rPr>
        <w:t xml:space="preserve">y </w:t>
      </w:r>
      <w:r w:rsidR="00632B8B">
        <w:rPr>
          <w:rFonts w:ascii="Arial" w:hAnsi="Arial" w:cs="Arial"/>
          <w:sz w:val="24"/>
          <w:szCs w:val="24"/>
        </w:rPr>
        <w:t xml:space="preserve">centros de trabajo de </w:t>
      </w:r>
      <w:r w:rsidR="00296F49">
        <w:rPr>
          <w:rFonts w:ascii="Arial" w:hAnsi="Arial" w:cs="Arial"/>
          <w:sz w:val="24"/>
          <w:szCs w:val="24"/>
        </w:rPr>
        <w:t>empresa</w:t>
      </w:r>
      <w:r w:rsidR="00632B8B">
        <w:rPr>
          <w:rFonts w:ascii="Arial" w:hAnsi="Arial" w:cs="Arial"/>
          <w:sz w:val="24"/>
          <w:szCs w:val="24"/>
        </w:rPr>
        <w:t>, a nivel nacional</w:t>
      </w:r>
      <w:r w:rsidR="00A45084" w:rsidRPr="009E2558">
        <w:rPr>
          <w:rFonts w:ascii="Arial" w:hAnsi="Arial" w:cs="Arial"/>
          <w:sz w:val="24"/>
          <w:szCs w:val="24"/>
        </w:rPr>
        <w:t xml:space="preserve">; </w:t>
      </w:r>
      <w:r w:rsidRPr="009E2558">
        <w:rPr>
          <w:rFonts w:ascii="Arial" w:hAnsi="Arial" w:cs="Arial"/>
          <w:sz w:val="24"/>
          <w:szCs w:val="24"/>
        </w:rPr>
        <w:t xml:space="preserve"> es de suma importancia convertir este método comunicativo en la fuerza ineludible para el desarrollo laboral sostenible de la estructura empresarial. Es conveniente instaurar y controlar cada uno de los medios empleados para que la comunicación interna fluya de una manera veraz y eficaz constituyéndose en la forma verídica de captar información necesaria para el crecimiento de la </w:t>
      </w:r>
      <w:r w:rsidR="00A45084" w:rsidRPr="009E2558">
        <w:rPr>
          <w:rFonts w:ascii="Arial" w:hAnsi="Arial" w:cs="Arial"/>
          <w:sz w:val="24"/>
          <w:szCs w:val="24"/>
        </w:rPr>
        <w:t>E</w:t>
      </w:r>
      <w:r w:rsidR="00632B8B">
        <w:rPr>
          <w:rFonts w:ascii="Arial" w:hAnsi="Arial" w:cs="Arial"/>
          <w:sz w:val="24"/>
          <w:szCs w:val="24"/>
        </w:rPr>
        <w:t>mpresa</w:t>
      </w:r>
      <w:r w:rsidR="00A45084" w:rsidRPr="009E255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.</w:t>
      </w:r>
    </w:p>
    <w:p w:rsidR="00E0287D" w:rsidRPr="009E2558" w:rsidRDefault="00E0287D" w:rsidP="00A45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10286E" w:rsidRDefault="00E0287D" w:rsidP="00A574D7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5.1 </w:t>
      </w:r>
      <w:r w:rsidRPr="009E2558">
        <w:rPr>
          <w:rFonts w:ascii="Arial" w:hAnsi="Arial" w:cs="Arial"/>
          <w:b/>
          <w:bCs/>
          <w:sz w:val="24"/>
          <w:szCs w:val="24"/>
        </w:rPr>
        <w:t>F</w:t>
      </w:r>
      <w:r w:rsidR="00264949">
        <w:rPr>
          <w:rFonts w:ascii="Arial" w:hAnsi="Arial" w:cs="Arial"/>
          <w:b/>
          <w:bCs/>
          <w:sz w:val="24"/>
          <w:szCs w:val="24"/>
        </w:rPr>
        <w:t xml:space="preserve">LUJO DE COMUNICACIÓN INTERNA </w:t>
      </w:r>
      <w:r w:rsidR="00296F49">
        <w:rPr>
          <w:rFonts w:ascii="Arial" w:hAnsi="Arial" w:cs="Arial"/>
          <w:b/>
          <w:bCs/>
          <w:sz w:val="24"/>
          <w:szCs w:val="24"/>
        </w:rPr>
        <w:t>EMPRESA</w:t>
      </w:r>
    </w:p>
    <w:p w:rsidR="00FD6AEC" w:rsidRDefault="00FD6AEC" w:rsidP="00A574D7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D6AEC" w:rsidRDefault="00FD6AEC" w:rsidP="00A574D7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Esquema general:</w:t>
      </w:r>
    </w:p>
    <w:p w:rsidR="00264949" w:rsidRPr="009E2558" w:rsidRDefault="00264949" w:rsidP="00A574D7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0286E" w:rsidRDefault="00264949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D919DF">
        <w:rPr>
          <w:rFonts w:ascii="Arial" w:hAnsi="Arial" w:cs="Arial"/>
          <w:noProof/>
          <w:lang w:eastAsia="es-CO"/>
        </w:rPr>
        <mc:AlternateContent>
          <mc:Choice Requires="wpc">
            <w:drawing>
              <wp:inline distT="0" distB="0" distL="0" distR="0">
                <wp:extent cx="5943600" cy="2286000"/>
                <wp:effectExtent l="0" t="0" r="0" b="0"/>
                <wp:docPr id="26" name="Lienz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1500" y="1143000"/>
                            <a:ext cx="1257300" cy="342900"/>
                          </a:xfrm>
                          <a:prstGeom prst="flowChartAlternateProcess">
                            <a:avLst/>
                          </a:prstGeom>
                          <a:solidFill>
                            <a:srgbClr val="CCFF99"/>
                          </a:solidFill>
                          <a:ln w="19050" algn="ctr">
                            <a:solidFill>
                              <a:srgbClr val="A8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64949" w:rsidRDefault="00264949" w:rsidP="00264949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</w:rPr>
                                <w:t>COMUNICACIÓN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86000" y="457200"/>
                            <a:ext cx="8001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CC"/>
                          </a:solidFill>
                          <a:ln w="19050" algn="ctr">
                            <a:solidFill>
                              <a:srgbClr val="A8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64949" w:rsidRDefault="00264949" w:rsidP="00264949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</w:rPr>
                                <w:t>INTERNA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286000" y="1600200"/>
                            <a:ext cx="8001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CC"/>
                          </a:solidFill>
                          <a:ln w="19050" algn="ctr">
                            <a:solidFill>
                              <a:srgbClr val="A8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64949" w:rsidRDefault="00264949" w:rsidP="00264949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EXTERNA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543300" y="228600"/>
                            <a:ext cx="14859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CCFF99"/>
                          </a:solidFill>
                          <a:ln w="19050" algn="ctr">
                            <a:solidFill>
                              <a:srgbClr val="A8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64949" w:rsidRDefault="00264949" w:rsidP="00264949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</w:rPr>
                                <w:t xml:space="preserve"> DESCENDENTE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543300" y="914400"/>
                            <a:ext cx="14859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CCFF99"/>
                          </a:solidFill>
                          <a:ln w="19050" algn="ctr">
                            <a:solidFill>
                              <a:srgbClr val="A8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64949" w:rsidRDefault="00264949" w:rsidP="00264949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</w:rPr>
                                <w:t>ASCENDENTE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543300" y="1600200"/>
                            <a:ext cx="14859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CCFF99"/>
                          </a:solidFill>
                          <a:ln w="19050" algn="ctr">
                            <a:solidFill>
                              <a:srgbClr val="A8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64949" w:rsidRDefault="00264949" w:rsidP="00264949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</w:rPr>
                                <w:t>COMUNICACIÓN EXTERNA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CnPr>
                          <a:cxnSpLocks noChangeShapeType="1"/>
                          <a:stCxn id="14" idx="3"/>
                          <a:endCxn id="15" idx="1"/>
                        </wps:cNvCnPr>
                        <wps:spPr bwMode="auto">
                          <a:xfrm flipV="1">
                            <a:off x="1838325" y="685800"/>
                            <a:ext cx="438150" cy="6286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A8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CnPr>
                          <a:cxnSpLocks noChangeShapeType="1"/>
                          <a:stCxn id="14" idx="3"/>
                          <a:endCxn id="16" idx="1"/>
                        </wps:cNvCnPr>
                        <wps:spPr bwMode="auto">
                          <a:xfrm>
                            <a:off x="1838325" y="1314450"/>
                            <a:ext cx="438150" cy="5143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A8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CnPr>
                          <a:cxnSpLocks noChangeShapeType="1"/>
                          <a:stCxn id="15" idx="3"/>
                          <a:endCxn id="17" idx="1"/>
                        </wps:cNvCnPr>
                        <wps:spPr bwMode="auto">
                          <a:xfrm flipV="1">
                            <a:off x="3095625" y="400050"/>
                            <a:ext cx="438150" cy="2857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A8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  <a:stCxn id="15" idx="3"/>
                          <a:endCxn id="18" idx="1"/>
                        </wps:cNvCnPr>
                        <wps:spPr bwMode="auto">
                          <a:xfrm>
                            <a:off x="3095625" y="685800"/>
                            <a:ext cx="438150" cy="4000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A8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  <a:stCxn id="16" idx="3"/>
                          <a:endCxn id="19" idx="1"/>
                        </wps:cNvCnPr>
                        <wps:spPr bwMode="auto">
                          <a:xfrm>
                            <a:off x="3095625" y="1828800"/>
                            <a:ext cx="43815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A8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44670" y="533400"/>
                            <a:ext cx="635" cy="4387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A8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6" o:spid="_x0000_s1026" editas="canvas" style="width:468pt;height:180pt;mso-position-horizontal-relative:char;mso-position-vertical-relative:line" coordsize="5943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86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8" o:spid="_x0000_s1028" type="#_x0000_t176" style="position:absolute;left:5715;top:11430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sYL4A&#10;AADbAAAADwAAAGRycy9kb3ducmV2LnhtbERPS4vCMBC+C/sfwizsTdOVRaSaFnER3KOPQ49DM7bF&#10;ZlKT2Hb/vREEb/PxPWedj6YVPTnfWFbwPUtAEJdWN1wpOJ920yUIH5A1tpZJwT95yLOPyRpTbQc+&#10;UH8MlYgh7FNUUIfQpVL6siaDfmY74shdrDMYInSV1A6HGG5aOU+ShTTYcGyosaNtTeX1eDcKCn//&#10;xYFvfuC+db0pC/l32Cv19TluViACjeEtfrn3Os7/gecv8QCZ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LGC+AAAA2wAAAA8AAAAAAAAAAAAAAAAAmAIAAGRycy9kb3ducmV2&#10;LnhtbFBLBQYAAAAABAAEAPUAAACDAwAAAAA=&#10;" fillcolor="#cf9" strokecolor="#a80000" strokeweight="1.5pt">
                  <v:shadow on="t"/>
                  <v:textbox>
                    <w:txbxContent>
                      <w:p w:rsidR="00264949" w:rsidRDefault="00264949" w:rsidP="00264949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COMUNICACIÓN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9" o:spid="_x0000_s1029" type="#_x0000_t109" style="position:absolute;left:22860;top:4572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tO8MA&#10;AADbAAAADwAAAGRycy9kb3ducmV2LnhtbERP22rCQBB9L/gPywh9qxsDlpq6Bi2kCAWhXujrmB2T&#10;kN3ZNLvV9O/dQsG3OZzrLPLBGnGh3jeOFUwnCQji0umGKwWHffH0AsIHZI3GMSn4JQ/5cvSwwEy7&#10;K3/SZRcqEUPYZ6igDqHLpPRlTRb9xHXEkTu73mKIsK+k7vEaw62RaZI8S4sNx4YaO3qrqWx3P1bB&#10;7CP9Ws+/3/fb08m0G9bHo6FCqcfxsHoFEWgId/G/e6Pj/Bn8/R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tO8MAAADbAAAADwAAAAAAAAAAAAAAAACYAgAAZHJzL2Rv&#10;d25yZXYueG1sUEsFBgAAAAAEAAQA9QAAAIgDAAAAAA==&#10;" fillcolor="#ffc" strokecolor="#a80000" strokeweight="1.5pt">
                  <v:shadow on="t"/>
                  <v:textbox>
                    <w:txbxContent>
                      <w:p w:rsidR="00264949" w:rsidRDefault="00264949" w:rsidP="00264949">
                        <w:pPr>
                          <w:jc w:val="center"/>
                          <w:rPr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INTERNA</w:t>
                        </w:r>
                      </w:p>
                    </w:txbxContent>
                  </v:textbox>
                </v:shape>
                <v:shape id="AutoShape 20" o:spid="_x0000_s1030" type="#_x0000_t109" style="position:absolute;left:22860;top:16002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zTMEA&#10;AADbAAAADwAAAGRycy9kb3ducmV2LnhtbERPTYvCMBC9C/sfwix403QFxe0axRUUQRDUlb2OzdgW&#10;k0ltotZ/bwTB2zze54wmjTXiSrUvHSv46iYgiDOnS84V/O3mnSEIH5A1Gsek4E4eJuOP1ghT7W68&#10;oes25CKGsE9RQRFClUrps4Is+q6riCN3dLXFEGGdS13jLYZbI3tJMpAWS44NBVY0Kyg7bS9WQX/V&#10;+//9Pi9268PBnJas93tDc6Xan830B0SgJrzFL/dSx/kDeP4SD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lc0zBAAAA2wAAAA8AAAAAAAAAAAAAAAAAmAIAAGRycy9kb3du&#10;cmV2LnhtbFBLBQYAAAAABAAEAPUAAACGAwAAAAA=&#10;" fillcolor="#ffc" strokecolor="#a80000" strokeweight="1.5pt">
                  <v:shadow on="t"/>
                  <v:textbox>
                    <w:txbxContent>
                      <w:p w:rsidR="00264949" w:rsidRDefault="00264949" w:rsidP="00264949">
                        <w:pPr>
                          <w:jc w:val="center"/>
                          <w:rPr>
                            <w:color w:val="800000"/>
                          </w:rPr>
                        </w:pPr>
                        <w:r>
                          <w:rPr>
                            <w:color w:val="800000"/>
                          </w:rPr>
                          <w:t>EXTERNA</w:t>
                        </w:r>
                      </w:p>
                    </w:txbxContent>
                  </v:textbox>
                </v:shape>
                <v:shape id="AutoShape 21" o:spid="_x0000_s1031" type="#_x0000_t109" style="position:absolute;left:35433;top:2286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XfcIA&#10;AADbAAAADwAAAGRycy9kb3ducmV2LnhtbERPTWvCQBC9F/wPywi9hLqxpVWiq4gQKL1YtdTrkB2T&#10;YHY27K4m+fddoeBtHu9zluveNOJGzteWFUwnKQjiwuqaSwU/x/xlDsIHZI2NZVIwkIf1avS0xEzb&#10;jvd0O4RSxBD2GSqoQmgzKX1RkUE/sS1x5M7WGQwRulJqh10MN418TdMPabDm2FBhS9uKisvhahQk&#10;++Ht/fSd/Ka74/bqXD7/mqFX6nncbxYgAvXhIf53f+o4fwb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5d9wgAAANsAAAAPAAAAAAAAAAAAAAAAAJgCAABkcnMvZG93&#10;bnJldi54bWxQSwUGAAAAAAQABAD1AAAAhwMAAAAA&#10;" fillcolor="#cf9" strokecolor="#a80000" strokeweight="1.5pt">
                  <v:shadow on="t"/>
                  <v:textbox>
                    <w:txbxContent>
                      <w:p w:rsidR="00264949" w:rsidRDefault="00264949" w:rsidP="00264949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 xml:space="preserve"> DESCENDENTE</w:t>
                        </w:r>
                      </w:p>
                    </w:txbxContent>
                  </v:textbox>
                </v:shape>
                <v:shape id="AutoShape 22" o:spid="_x0000_s1032" type="#_x0000_t109" style="position:absolute;left:35433;top:9144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DD8QA&#10;AADbAAAADwAAAGRycy9kb3ducmV2LnhtbESPT2sCQQzF7wW/wxChF9HZVqqyOkoRhNJL/Ydew066&#10;u3Qns8yMun57cyh4S3gv7/2yWHWuUVcKsfZs4G2UgSIuvK25NHA8bIYzUDEhW2w8k4E7RVgtey8L&#10;zK2/8Y6u+1QqCeGYo4EqpTbXOhYVOYwj3xKL9uuDwyRrKLUNeJNw1+j3LJtohzVLQ4UtrSsq/vYX&#10;Z2Cwu48/ztvBKfs5rC8hbGbfU4zGvPa7zzmoRF16mv+vv6zgC6z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Aw/EAAAA2wAAAA8AAAAAAAAAAAAAAAAAmAIAAGRycy9k&#10;b3ducmV2LnhtbFBLBQYAAAAABAAEAPUAAACJAwAAAAA=&#10;" fillcolor="#cf9" strokecolor="#a80000" strokeweight="1.5pt">
                  <v:shadow on="t"/>
                  <v:textbox>
                    <w:txbxContent>
                      <w:p w:rsidR="00264949" w:rsidRDefault="00264949" w:rsidP="00264949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ASCENDENTE</w:t>
                        </w:r>
                      </w:p>
                    </w:txbxContent>
                  </v:textbox>
                </v:shape>
                <v:shape id="AutoShape 23" o:spid="_x0000_s1033" type="#_x0000_t109" style="position:absolute;left:35433;top:16002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mlMMA&#10;AADbAAAADwAAAGRycy9kb3ducmV2LnhtbERPS2sCMRC+C/6HMEIvUrNtsdXtRimCUHqpj6LXYTPu&#10;Lt1MliTu4983BcHbfHzPyda9qUVLzleWFTzNEhDEudUVFwp+jtvHBQgfkDXWlknBQB7Wq/Eow1Tb&#10;jvfUHkIhYgj7FBWUITSplD4vyaCf2YY4chfrDIYIXSG1wy6Gm1o+J8mrNFhxbCixoU1J+e/hahRM&#10;98PL/LybnpLv4+bq3Hbx9YZeqYdJ//EOIlAf7uKb+1PH+Uv4/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mlMMAAADbAAAADwAAAAAAAAAAAAAAAACYAgAAZHJzL2Rv&#10;d25yZXYueG1sUEsFBgAAAAAEAAQA9QAAAIgDAAAAAA==&#10;" fillcolor="#cf9" strokecolor="#a80000" strokeweight="1.5pt">
                  <v:shadow on="t"/>
                  <v:textbox>
                    <w:txbxContent>
                      <w:p w:rsidR="00264949" w:rsidRDefault="00264949" w:rsidP="00264949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COMUNICACIÓN EXTERNA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18383;top:6858;width:4381;height:628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1qw74AAADbAAAADwAAAGRycy9kb3ducmV2LnhtbERPS27CMBDdI3EHa5DYlQksEE0xiKJW&#10;YlkCBxjFQ5I2Hke2A8nt8aISy6f33+4H26o7+9A40bBcZKBYSmcaqTRcL99vG1AhkhhqnbCGkQPs&#10;d9PJlnLjHnLmexErlUIk5KShjrHLEUNZs6WwcB1L4m7OW4oJ+gqNp0cKty2usmyNlhpJDTV1fKy5&#10;/Ct6q+Gn5M++wRHfx1/vv/rD7eIL1Ho+Gw4foCIP8SX+d5+MhlVan76kH4C7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XWrDvgAAANsAAAAPAAAAAAAAAAAAAAAAAKEC&#10;AABkcnMvZG93bnJldi54bWxQSwUGAAAAAAQABAD5AAAAjAMAAAAA&#10;" strokecolor="#a80000" strokeweight="1.5pt">
                  <v:stroke endarrow="block"/>
                </v:shape>
                <v:shape id="AutoShape 25" o:spid="_x0000_s1035" type="#_x0000_t34" style="position:absolute;left:18383;top:13144;width:4381;height:51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kTsUAAADbAAAADwAAAGRycy9kb3ducmV2LnhtbESPzWrDMBCE74W8g9hAbo1sU5rgRgmm&#10;1Dg95JAfAr0t1sY2tlbGUh337atAocdhZr5hNrvJdGKkwTWWFcTLCARxaXXDlYLLOX9eg3AeWWNn&#10;mRT8kIPddva0wVTbOx9pPPlKBAi7FBXU3veplK6syaBb2p44eDc7GPRBDpXUA94D3HQyiaJXabDh&#10;sFBjT+81le3p2yjIss+X9qO43g5FsfrKmq695D5SajGfsjcQnib/H/5r77WCJIbH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2kTsUAAADbAAAADwAAAAAAAAAA&#10;AAAAAAChAgAAZHJzL2Rvd25yZXYueG1sUEsFBgAAAAAEAAQA+QAAAJMDAAAAAA==&#10;" strokecolor="#a80000" strokeweight="1.5pt">
                  <v:stroke endarrow="block"/>
                </v:shape>
                <v:shape id="AutoShape 26" o:spid="_x0000_s1036" type="#_x0000_t34" style="position:absolute;left:30956;top:4000;width:4381;height:28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NRL8EAAADbAAAADwAAAGRycy9kb3ducmV2LnhtbESPwW7CMBBE75X4B2uRuJUNOaA2xSBA&#10;VOqxDf2AVbwkgXgd2Q4kf19XqtTjaGbeaDa70Xbqzj60TjSslhkolsqZVmoN3+f35xdQIZIY6pyw&#10;hokD7Lazpw0Vxj3ki+9lrFWCSChIQxNjXyCGqmFLYel6luRdnLcUk/Q1Gk+PBLcd5lm2RkutpIWG&#10;ej42XN3KwWr4rPgwtDjh63T1/jTsL2dfotaL+bh/AxV5jP/hv/aH0ZDn8Psl/Q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w1EvwQAAANsAAAAPAAAAAAAAAAAAAAAA&#10;AKECAABkcnMvZG93bnJldi54bWxQSwUGAAAAAAQABAD5AAAAjwMAAAAA&#10;" strokecolor="#a80000" strokeweight="1.5pt">
                  <v:stroke endarrow="block"/>
                </v:shape>
                <v:shape id="AutoShape 27" o:spid="_x0000_s1037" type="#_x0000_t34" style="position:absolute;left:30956;top:6858;width:4381;height:40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OfosYAAADbAAAADwAAAGRycy9kb3ducmV2LnhtbESPzWrDMBCE74W8g9hAb40ctzTBiWJM&#10;qHF76CE/BHJbrI1tbK2MpTru21eFQo/DzHzDbNPJdGKkwTWWFSwXEQji0uqGKwXnU/60BuE8ssbO&#10;Min4JgfpbvawxUTbOx9oPPpKBAi7BBXU3veJlK6syaBb2J44eDc7GPRBDpXUA94D3HQyjqJXabDh&#10;sFBjT/uayvb4ZRRk2cdL+1Zcbp9FsbpmTdeecx8p9Tifsg0IT5P/D/+137WC+Bl+v4QfIH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zn6LGAAAA2wAAAA8AAAAAAAAA&#10;AAAAAAAAoQIAAGRycy9kb3ducmV2LnhtbFBLBQYAAAAABAAEAPkAAACUAwAAAAA=&#10;" strokecolor="#a80000" strokeweight="1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8" type="#_x0000_t32" style="position:absolute;left:30956;top:18288;width:438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JnsEAAADbAAAADwAAAGRycy9kb3ducmV2LnhtbESPT4vCMBTE7wt+h/CEvYimlkW0GkUF&#10;WU+K/+7P5tkWm5fSxNr99kYQ9jjMzG+Y2aI1pWiodoVlBcNBBII4tbrgTMH5tOmPQTiPrLG0TAr+&#10;yMFi3vmaYaLtkw/UHH0mAoRdggpy76tESpfmZNANbEUcvJutDfog60zqGp8BbkoZR9FIGiw4LORY&#10;0Tqn9H58GAVcTYZ6tJIxml3vd3tpm+sS90p9d9vlFISn1v+HP+2tVhD/wPtL+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4mewQAAANsAAAAPAAAAAAAAAAAAAAAA&#10;AKECAABkcnMvZG93bnJldi54bWxQSwUGAAAAAAQABAD5AAAAjwMAAAAA&#10;" strokecolor="#a80000" strokeweight="1.5pt">
                  <v:stroke endarrow="block"/>
                </v:shape>
                <v:shape id="AutoShape 29" o:spid="_x0000_s1039" type="#_x0000_t32" style="position:absolute;left:43446;top:5334;width:7;height:4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24LcMAAADbAAAADwAAAGRycy9kb3ducmV2LnhtbESPzWrDMBCE74W+g9hCb43cQJLWjWxC&#10;IKmvTnLocbG2lltrZSz5p29fBQI5DjPzDbPNZ9uKkXrfOFbwukhAEFdON1wruJwPL28gfEDW2Dom&#10;BX/kIc8eH7aYajdxSeMp1CJC2KeowITQpVL6ypBFv3AdcfS+XW8xRNnXUvc4Rbht5TJJ1tJiw3HB&#10;YEd7Q9XvabAKhvbnbEtzkUd50F+DLzb15/tGqeenefcBItAc7uFbu9AKliu4fo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duC3DAAAA2wAAAA8AAAAAAAAAAAAA&#10;AAAAoQIAAGRycy9kb3ducmV2LnhtbFBLBQYAAAAABAAEAPkAAACRAwAAAAA=&#10;" strokecolor="#a80000" strokeweight="1.5pt">
                  <v:stroke startarrow="block" endarrow="block"/>
                </v:shape>
                <w10:anchorlock/>
              </v:group>
            </w:pict>
          </mc:Fallback>
        </mc:AlternateContent>
      </w:r>
    </w:p>
    <w:p w:rsidR="00FD6AEC" w:rsidRDefault="00FD6AEC" w:rsidP="00FD6AEC">
      <w:pPr>
        <w:pStyle w:val="TexoDescriptivoDiagrama"/>
        <w:jc w:val="both"/>
        <w:rPr>
          <w:rFonts w:ascii="Arial" w:hAnsi="Arial"/>
          <w:sz w:val="24"/>
        </w:rPr>
      </w:pPr>
      <w:r w:rsidRPr="00FD6AEC">
        <w:rPr>
          <w:rFonts w:ascii="Arial" w:hAnsi="Arial"/>
          <w:sz w:val="24"/>
        </w:rPr>
        <w:t>Proceso de comunicación: La comunicación puede ser Interna o Externa a través de los distintos niveles de la empresa. Dentro de la interna tenemos 2 tipos</w:t>
      </w:r>
      <w:r w:rsidR="00C563DC">
        <w:rPr>
          <w:rFonts w:ascii="Arial" w:hAnsi="Arial"/>
          <w:sz w:val="24"/>
        </w:rPr>
        <w:t>,</w:t>
      </w:r>
      <w:r w:rsidRPr="00FD6AEC">
        <w:rPr>
          <w:rFonts w:ascii="Arial" w:hAnsi="Arial"/>
          <w:sz w:val="24"/>
        </w:rPr>
        <w:t xml:space="preserve"> descendente y ascendente.</w:t>
      </w:r>
    </w:p>
    <w:p w:rsidR="00175B15" w:rsidRDefault="00175B15" w:rsidP="00FD6AEC">
      <w:pPr>
        <w:pStyle w:val="TexoDescriptivoDiagrama"/>
        <w:jc w:val="both"/>
        <w:rPr>
          <w:rFonts w:ascii="Arial" w:hAnsi="Arial"/>
          <w:sz w:val="24"/>
        </w:rPr>
      </w:pPr>
    </w:p>
    <w:p w:rsidR="00175B15" w:rsidRPr="00175B15" w:rsidRDefault="00175B15" w:rsidP="00FD6AEC">
      <w:pPr>
        <w:pStyle w:val="TexoDescriptivoDiagrama"/>
        <w:jc w:val="both"/>
        <w:rPr>
          <w:rFonts w:ascii="Arial" w:hAnsi="Arial"/>
          <w:sz w:val="24"/>
        </w:rPr>
      </w:pPr>
      <w:r w:rsidRPr="00175B15">
        <w:rPr>
          <w:rFonts w:ascii="Arial" w:hAnsi="Arial"/>
          <w:sz w:val="24"/>
        </w:rPr>
        <w:t xml:space="preserve">La comunicación interna multidireccional garantiza que el personal </w:t>
      </w:r>
      <w:r w:rsidRPr="00F02B0F">
        <w:rPr>
          <w:rFonts w:ascii="Arial" w:hAnsi="Arial"/>
          <w:sz w:val="24"/>
          <w:highlight w:val="yellow"/>
        </w:rPr>
        <w:t>propio y contratado por</w:t>
      </w:r>
      <w:r w:rsidRPr="00175B15">
        <w:rPr>
          <w:rFonts w:ascii="Arial" w:hAnsi="Arial"/>
          <w:sz w:val="24"/>
        </w:rPr>
        <w:t xml:space="preserve"> </w:t>
      </w:r>
      <w:r w:rsidR="00296F49">
        <w:rPr>
          <w:rFonts w:ascii="Arial" w:hAnsi="Arial"/>
          <w:sz w:val="24"/>
        </w:rPr>
        <w:t>EMPRESA</w:t>
      </w:r>
      <w:r w:rsidRPr="00175B1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nivel nacional; </w:t>
      </w:r>
      <w:r w:rsidRPr="00175B15">
        <w:rPr>
          <w:rFonts w:ascii="Arial" w:hAnsi="Arial"/>
          <w:sz w:val="24"/>
        </w:rPr>
        <w:t xml:space="preserve"> conozcan el </w:t>
      </w:r>
      <w:r w:rsidR="002874A7">
        <w:rPr>
          <w:rFonts w:ascii="Arial" w:hAnsi="Arial"/>
          <w:sz w:val="24"/>
        </w:rPr>
        <w:t>SGI</w:t>
      </w:r>
      <w:r w:rsidRPr="00175B15">
        <w:rPr>
          <w:rFonts w:ascii="Arial" w:hAnsi="Arial"/>
          <w:sz w:val="24"/>
        </w:rPr>
        <w:t xml:space="preserve">, los riesgos a los que se encuentran expuestos, así como los objetivos del Sistema de Gestión </w:t>
      </w:r>
      <w:r w:rsidR="002874A7">
        <w:rPr>
          <w:rFonts w:ascii="Arial" w:hAnsi="Arial"/>
          <w:sz w:val="24"/>
        </w:rPr>
        <w:t xml:space="preserve">Integral </w:t>
      </w:r>
      <w:r w:rsidRPr="00175B15">
        <w:rPr>
          <w:rFonts w:ascii="Arial" w:hAnsi="Arial"/>
          <w:sz w:val="24"/>
        </w:rPr>
        <w:t xml:space="preserve">y puedan además contribuir al cumplimiento de la Política </w:t>
      </w:r>
      <w:r w:rsidR="002874A7">
        <w:rPr>
          <w:rFonts w:ascii="Arial" w:hAnsi="Arial"/>
          <w:sz w:val="24"/>
        </w:rPr>
        <w:t>del SIG y a</w:t>
      </w:r>
      <w:r w:rsidRPr="00175B15">
        <w:rPr>
          <w:rFonts w:ascii="Arial" w:hAnsi="Arial"/>
          <w:sz w:val="24"/>
        </w:rPr>
        <w:t xml:space="preserve"> la mejora continua. También sirve como medio de recepción de sugerencias e información para la revisión de los procedimientos y programas.</w:t>
      </w:r>
    </w:p>
    <w:p w:rsidR="00FD6AEC" w:rsidRPr="009E2558" w:rsidRDefault="00FD6AEC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0286E" w:rsidRPr="009E2558" w:rsidRDefault="0010286E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0286E" w:rsidRPr="009E2558" w:rsidRDefault="0010286E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0286E" w:rsidRPr="009E2558" w:rsidRDefault="0010286E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B830C8" w:rsidRDefault="00B830C8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5.2 </w:t>
      </w:r>
      <w:r w:rsidRPr="009E2558">
        <w:rPr>
          <w:rFonts w:ascii="Arial" w:hAnsi="Arial" w:cs="Arial"/>
          <w:b/>
          <w:bCs/>
          <w:sz w:val="24"/>
          <w:szCs w:val="24"/>
        </w:rPr>
        <w:t>FLUJO DE COMUNICACIÓN EXTERNA (PARTES INTERESADAS: CLIENTES, COMUNIDAD, PROVEEDORES, VISITANTES, CONTRATISTAS, ENTES GUBERNAMENTALES, FAMILIA DE LOS TRABAJADORES).</w:t>
      </w:r>
    </w:p>
    <w:p w:rsidR="006D6965" w:rsidRDefault="006D6965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6D6965" w:rsidRPr="009E2558" w:rsidRDefault="006D6965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0286E" w:rsidRDefault="0010286E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2558">
        <w:rPr>
          <w:rFonts w:ascii="Arial" w:hAnsi="Arial" w:cs="Arial"/>
          <w:b/>
          <w:bCs/>
          <w:color w:val="000000" w:themeColor="text1"/>
          <w:sz w:val="24"/>
          <w:szCs w:val="24"/>
        </w:rPr>
        <w:t>5.3 MEDIOS DE COMUNICACIÓN</w:t>
      </w:r>
    </w:p>
    <w:p w:rsidR="006D6965" w:rsidRDefault="006D6965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0286E" w:rsidRPr="00E342B3" w:rsidRDefault="00296F49" w:rsidP="00E342B3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</w:t>
      </w:r>
      <w:r w:rsidR="006D6965" w:rsidRPr="006D6965">
        <w:rPr>
          <w:rFonts w:ascii="Arial" w:hAnsi="Arial" w:cs="Arial"/>
          <w:sz w:val="24"/>
          <w:szCs w:val="24"/>
        </w:rPr>
        <w:t xml:space="preserve">, establece las formas o medios de comunicación satisfactoria con todas las áreas </w:t>
      </w:r>
      <w:r w:rsidR="006D6965">
        <w:rPr>
          <w:rFonts w:ascii="Arial" w:hAnsi="Arial" w:cs="Arial"/>
          <w:sz w:val="24"/>
          <w:szCs w:val="24"/>
        </w:rPr>
        <w:t>y centros de trabajo de la empresa, la cual</w:t>
      </w:r>
      <w:r w:rsidR="006D6965" w:rsidRPr="006D6965">
        <w:rPr>
          <w:rFonts w:ascii="Arial" w:hAnsi="Arial" w:cs="Arial"/>
          <w:sz w:val="24"/>
          <w:szCs w:val="24"/>
        </w:rPr>
        <w:t xml:space="preserve"> hace posible divulgar nuestra gestión interna (Políticas, Lineamientos, estrategias, procedimientos, formatos, sanciones, circulares, llamados de atención y comunicados) a todos los empleados y recibir llamados de mejora continua para la empresa.</w:t>
      </w:r>
    </w:p>
    <w:p w:rsidR="006D6965" w:rsidRDefault="006D6965" w:rsidP="00E0287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Correo Electrónico (Email) Pagina Web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Red telefónica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Fax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Memorandos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Carteleras informativas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Llamados de atención verbal y escrita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Página de internet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bCs/>
          <w:sz w:val="24"/>
          <w:szCs w:val="24"/>
        </w:rPr>
        <w:t>Folletos y cartas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t>Buzón PQRS (preguntas, quejas, reclamos y sugerencias)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t>Encuestas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t>Comunicación Directa</w:t>
      </w:r>
    </w:p>
    <w:p w:rsidR="006D6965" w:rsidRPr="00E342B3" w:rsidRDefault="006D6965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t>Informe escrito</w:t>
      </w:r>
    </w:p>
    <w:p w:rsidR="006D6965" w:rsidRPr="00E342B3" w:rsidRDefault="00E342B3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lastRenderedPageBreak/>
        <w:t xml:space="preserve">Reuniones </w:t>
      </w:r>
    </w:p>
    <w:p w:rsidR="00E342B3" w:rsidRPr="00E342B3" w:rsidRDefault="00E342B3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t>Circulares</w:t>
      </w:r>
    </w:p>
    <w:p w:rsidR="00E342B3" w:rsidRPr="00E342B3" w:rsidRDefault="00E342B3" w:rsidP="00E342B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342B3">
        <w:rPr>
          <w:rFonts w:ascii="Arial" w:hAnsi="Arial" w:cs="Arial"/>
          <w:sz w:val="24"/>
          <w:szCs w:val="24"/>
        </w:rPr>
        <w:t>Certificaciones</w:t>
      </w:r>
    </w:p>
    <w:p w:rsidR="00B958B6" w:rsidRPr="009E2558" w:rsidRDefault="00B958B6" w:rsidP="00911DF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BA1435" w:rsidRDefault="004A56DA" w:rsidP="00BA14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9E2558">
        <w:rPr>
          <w:rFonts w:ascii="Arial" w:hAnsi="Arial" w:cs="Arial"/>
          <w:b/>
          <w:color w:val="000000"/>
          <w:sz w:val="24"/>
          <w:szCs w:val="24"/>
          <w:lang w:val="es-ES"/>
        </w:rPr>
        <w:t>DOCUMENTOS SOPORTE</w:t>
      </w:r>
    </w:p>
    <w:p w:rsidR="00EA0E1D" w:rsidRDefault="00EA0E1D" w:rsidP="00EA0E1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EA0E1D" w:rsidRPr="00EA0E1D" w:rsidRDefault="00EA0E1D" w:rsidP="00EA0E1D">
      <w:pPr>
        <w:pStyle w:val="Prrafodelista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A0E1D">
        <w:rPr>
          <w:rFonts w:ascii="Arial" w:hAnsi="Arial" w:cs="Arial"/>
          <w:color w:val="000000"/>
          <w:sz w:val="24"/>
          <w:szCs w:val="24"/>
          <w:lang w:val="es-ES"/>
        </w:rPr>
        <w:t>Matriz de comunicaciones internas y externas</w:t>
      </w:r>
    </w:p>
    <w:p w:rsidR="00BA1435" w:rsidRDefault="00BA1435" w:rsidP="009904F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6D6965" w:rsidRDefault="006D6965" w:rsidP="009904F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6D6965" w:rsidRPr="009E2558" w:rsidRDefault="006D6965" w:rsidP="009904F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tbl>
      <w:tblPr>
        <w:tblpPr w:leftFromText="141" w:rightFromText="141" w:bottomFromText="200" w:vertAnchor="text" w:horzAnchor="margin" w:tblpY="470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114"/>
        <w:gridCol w:w="2199"/>
        <w:gridCol w:w="1283"/>
        <w:gridCol w:w="1358"/>
        <w:gridCol w:w="1755"/>
      </w:tblGrid>
      <w:tr w:rsidR="005A676D" w:rsidRPr="002745E1" w:rsidTr="005E37C0">
        <w:trPr>
          <w:trHeight w:val="305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B3" w:rsidRPr="00E342B3" w:rsidRDefault="00E342B3" w:rsidP="006D69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A676D" w:rsidRPr="00E342B3" w:rsidRDefault="005A676D" w:rsidP="006D69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2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CONTROL DEL DOCUMENTO</w:t>
            </w:r>
          </w:p>
        </w:tc>
      </w:tr>
      <w:tr w:rsidR="005A676D" w:rsidRPr="002745E1" w:rsidTr="005E37C0">
        <w:trPr>
          <w:trHeight w:val="30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676D" w:rsidRPr="002745E1" w:rsidRDefault="005A676D" w:rsidP="005E37C0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745E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VERSION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676D" w:rsidRPr="002745E1" w:rsidRDefault="005A676D" w:rsidP="006D6965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745E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DESCRIPCION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34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ELABORÓ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34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REVISÓ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34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APROBÓ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342B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 DE APROBACION</w:t>
            </w:r>
          </w:p>
        </w:tc>
      </w:tr>
      <w:tr w:rsidR="005A676D" w:rsidRPr="002745E1" w:rsidTr="00296F49">
        <w:trPr>
          <w:trHeight w:val="79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D" w:rsidRPr="00E342B3" w:rsidRDefault="005A676D" w:rsidP="00296F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342B3" w:rsidRPr="00E342B3" w:rsidRDefault="00E342B3" w:rsidP="006D6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76D" w:rsidRPr="00E342B3" w:rsidRDefault="005A676D" w:rsidP="006D6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6D" w:rsidRPr="00E342B3" w:rsidRDefault="005A676D" w:rsidP="006D6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676D" w:rsidRPr="00E342B3" w:rsidRDefault="005A676D" w:rsidP="00296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0E26" w:rsidRPr="009E2558" w:rsidRDefault="00A60E26" w:rsidP="00295BDB">
      <w:pPr>
        <w:rPr>
          <w:rFonts w:ascii="Arial" w:hAnsi="Arial" w:cs="Arial"/>
          <w:b/>
          <w:sz w:val="24"/>
          <w:szCs w:val="24"/>
        </w:rPr>
      </w:pPr>
    </w:p>
    <w:sectPr w:rsidR="00A60E26" w:rsidRPr="009E2558" w:rsidSect="00BA1435">
      <w:headerReference w:type="default" r:id="rId8"/>
      <w:footerReference w:type="default" r:id="rId9"/>
      <w:pgSz w:w="15840" w:h="12240" w:orient="landscape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C0" w:rsidRDefault="006925C0" w:rsidP="005909C9">
      <w:pPr>
        <w:spacing w:after="0" w:line="240" w:lineRule="auto"/>
      </w:pPr>
      <w:r>
        <w:separator/>
      </w:r>
    </w:p>
  </w:endnote>
  <w:endnote w:type="continuationSeparator" w:id="0">
    <w:p w:rsidR="006925C0" w:rsidRDefault="006925C0" w:rsidP="0059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26" w:rsidRPr="00AC4794" w:rsidRDefault="00857126" w:rsidP="00857126">
    <w:pPr>
      <w:pStyle w:val="Piedepgina"/>
      <w:tabs>
        <w:tab w:val="clear" w:pos="4419"/>
        <w:tab w:val="clear" w:pos="8838"/>
      </w:tabs>
      <w:ind w:left="-750" w:right="-750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C0" w:rsidRDefault="006925C0" w:rsidP="005909C9">
      <w:pPr>
        <w:spacing w:after="0" w:line="240" w:lineRule="auto"/>
      </w:pPr>
      <w:r>
        <w:separator/>
      </w:r>
    </w:p>
  </w:footnote>
  <w:footnote w:type="continuationSeparator" w:id="0">
    <w:p w:rsidR="006925C0" w:rsidRDefault="006925C0" w:rsidP="0059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26" w:rsidRDefault="00857126" w:rsidP="00857126">
    <w:pPr>
      <w:spacing w:after="0" w:line="240" w:lineRule="auto"/>
      <w:ind w:left="-426" w:right="-319"/>
      <w:jc w:val="center"/>
      <w:rPr>
        <w:rFonts w:ascii="Arial" w:hAnsi="Arial" w:cs="Arial"/>
        <w:b/>
        <w:bCs/>
        <w:sz w:val="24"/>
      </w:rPr>
    </w:pPr>
  </w:p>
  <w:tbl>
    <w:tblPr>
      <w:tblpPr w:leftFromText="141" w:rightFromText="141" w:vertAnchor="text" w:horzAnchor="margin" w:tblpXSpec="center" w:tblpY="-1024"/>
      <w:tblW w:w="128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8"/>
      <w:gridCol w:w="7938"/>
      <w:gridCol w:w="2409"/>
    </w:tblGrid>
    <w:tr w:rsidR="00857126" w:rsidRPr="00E41CD0" w:rsidTr="00B00784">
      <w:trPr>
        <w:trHeight w:val="423"/>
      </w:trPr>
      <w:tc>
        <w:tcPr>
          <w:tcW w:w="2518" w:type="dxa"/>
          <w:vMerge w:val="restart"/>
        </w:tcPr>
        <w:p w:rsidR="00B00784" w:rsidRDefault="00B00784" w:rsidP="00B00784">
          <w:pPr>
            <w:spacing w:after="0"/>
            <w:rPr>
              <w:rFonts w:ascii="Arial" w:hAnsi="Arial" w:cs="Arial"/>
            </w:rPr>
          </w:pPr>
        </w:p>
        <w:p w:rsidR="00857126" w:rsidRPr="00E41CD0" w:rsidRDefault="00F91A8C" w:rsidP="00857126">
          <w:pPr>
            <w:spacing w:after="0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t>Logo de la empresa</w:t>
          </w:r>
        </w:p>
      </w:tc>
      <w:tc>
        <w:tcPr>
          <w:tcW w:w="7938" w:type="dxa"/>
          <w:vMerge w:val="restart"/>
          <w:vAlign w:val="center"/>
        </w:tcPr>
        <w:p w:rsidR="00857126" w:rsidRPr="00037122" w:rsidRDefault="00857126" w:rsidP="00857126">
          <w:pPr>
            <w:spacing w:after="0"/>
            <w:jc w:val="center"/>
            <w:rPr>
              <w:rFonts w:ascii="Arial" w:hAnsi="Arial" w:cs="Arial"/>
              <w:b/>
            </w:rPr>
          </w:pPr>
          <w:r w:rsidRPr="00037122">
            <w:rPr>
              <w:rFonts w:ascii="Arial" w:hAnsi="Arial" w:cs="Arial"/>
              <w:b/>
            </w:rPr>
            <w:t>PROCEDIMIENTO</w:t>
          </w:r>
        </w:p>
      </w:tc>
      <w:tc>
        <w:tcPr>
          <w:tcW w:w="2409" w:type="dxa"/>
          <w:vAlign w:val="center"/>
        </w:tcPr>
        <w:p w:rsidR="00857126" w:rsidRPr="00296F49" w:rsidRDefault="00857126" w:rsidP="00037122">
          <w:pPr>
            <w:spacing w:after="0" w:line="240" w:lineRule="auto"/>
            <w:rPr>
              <w:rFonts w:ascii="Arial" w:hAnsi="Arial" w:cs="Arial"/>
            </w:rPr>
          </w:pPr>
          <w:bookmarkStart w:id="1" w:name="Código"/>
          <w:r w:rsidRPr="00296F49">
            <w:rPr>
              <w:rFonts w:ascii="Arial" w:hAnsi="Arial" w:cs="Arial"/>
            </w:rPr>
            <w:t>Cód</w:t>
          </w:r>
          <w:bookmarkEnd w:id="1"/>
          <w:r w:rsidR="00296F49" w:rsidRPr="00296F49">
            <w:rPr>
              <w:rFonts w:ascii="Arial" w:hAnsi="Arial" w:cs="Arial"/>
            </w:rPr>
            <w:t>igo:</w:t>
          </w:r>
        </w:p>
      </w:tc>
    </w:tr>
    <w:tr w:rsidR="00857126" w:rsidRPr="00E41CD0" w:rsidTr="00B00784">
      <w:tblPrEx>
        <w:tblCellMar>
          <w:left w:w="108" w:type="dxa"/>
          <w:right w:w="108" w:type="dxa"/>
        </w:tblCellMar>
      </w:tblPrEx>
      <w:trPr>
        <w:trHeight w:val="401"/>
      </w:trPr>
      <w:tc>
        <w:tcPr>
          <w:tcW w:w="2518" w:type="dxa"/>
          <w:vMerge/>
        </w:tcPr>
        <w:p w:rsidR="00857126" w:rsidRPr="00E41CD0" w:rsidRDefault="00857126" w:rsidP="00857126">
          <w:pPr>
            <w:spacing w:after="0"/>
            <w:rPr>
              <w:rFonts w:ascii="Arial" w:hAnsi="Arial" w:cs="Arial"/>
            </w:rPr>
          </w:pPr>
        </w:p>
      </w:tc>
      <w:tc>
        <w:tcPr>
          <w:tcW w:w="7938" w:type="dxa"/>
          <w:vMerge/>
          <w:vAlign w:val="center"/>
        </w:tcPr>
        <w:p w:rsidR="00857126" w:rsidRPr="00037122" w:rsidRDefault="00857126" w:rsidP="00857126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409" w:type="dxa"/>
          <w:vAlign w:val="center"/>
        </w:tcPr>
        <w:p w:rsidR="00857126" w:rsidRPr="00296F49" w:rsidRDefault="00296F49" w:rsidP="00857126">
          <w:pPr>
            <w:spacing w:after="0" w:line="240" w:lineRule="auto"/>
            <w:rPr>
              <w:rFonts w:ascii="Arial" w:hAnsi="Arial" w:cs="Arial"/>
            </w:rPr>
          </w:pPr>
          <w:r w:rsidRPr="00296F49">
            <w:rPr>
              <w:rFonts w:ascii="Arial" w:hAnsi="Arial" w:cs="Arial"/>
            </w:rPr>
            <w:t xml:space="preserve">Fecha:  </w:t>
          </w:r>
        </w:p>
      </w:tc>
    </w:tr>
    <w:tr w:rsidR="00857126" w:rsidRPr="00E41CD0" w:rsidTr="00B00784">
      <w:tblPrEx>
        <w:tblCellMar>
          <w:left w:w="108" w:type="dxa"/>
          <w:right w:w="108" w:type="dxa"/>
        </w:tblCellMar>
      </w:tblPrEx>
      <w:trPr>
        <w:trHeight w:val="420"/>
      </w:trPr>
      <w:tc>
        <w:tcPr>
          <w:tcW w:w="2518" w:type="dxa"/>
          <w:vMerge/>
        </w:tcPr>
        <w:p w:rsidR="00857126" w:rsidRPr="00E41CD0" w:rsidRDefault="00857126" w:rsidP="00857126">
          <w:pPr>
            <w:spacing w:after="0"/>
            <w:rPr>
              <w:rFonts w:ascii="Arial" w:hAnsi="Arial" w:cs="Arial"/>
            </w:rPr>
          </w:pPr>
        </w:p>
      </w:tc>
      <w:tc>
        <w:tcPr>
          <w:tcW w:w="7938" w:type="dxa"/>
          <w:vMerge w:val="restart"/>
          <w:vAlign w:val="center"/>
        </w:tcPr>
        <w:p w:rsidR="00857126" w:rsidRPr="00037122" w:rsidRDefault="00037122" w:rsidP="000663EB">
          <w:pPr>
            <w:spacing w:after="0" w:line="240" w:lineRule="auto"/>
            <w:ind w:left="-426" w:right="-319"/>
            <w:jc w:val="center"/>
            <w:rPr>
              <w:rFonts w:ascii="Arial" w:hAnsi="Arial" w:cs="Arial"/>
              <w:b/>
              <w:bCs/>
            </w:rPr>
          </w:pPr>
          <w:r w:rsidRPr="00037122">
            <w:rPr>
              <w:rFonts w:ascii="Arial" w:hAnsi="Arial" w:cs="Arial"/>
              <w:b/>
              <w:bCs/>
            </w:rPr>
            <w:t xml:space="preserve">PARA LAS COMUNICACIONES </w:t>
          </w:r>
          <w:r w:rsidR="00CB584D">
            <w:rPr>
              <w:rFonts w:ascii="Arial" w:hAnsi="Arial" w:cs="Arial"/>
              <w:b/>
              <w:bCs/>
            </w:rPr>
            <w:t>INTERNAS Y EXTERNAS EN EL SGI</w:t>
          </w:r>
        </w:p>
      </w:tc>
      <w:tc>
        <w:tcPr>
          <w:tcW w:w="2409" w:type="dxa"/>
          <w:vAlign w:val="center"/>
        </w:tcPr>
        <w:p w:rsidR="00857126" w:rsidRPr="00296F49" w:rsidRDefault="00296F49" w:rsidP="00857126">
          <w:pPr>
            <w:spacing w:after="0" w:line="240" w:lineRule="auto"/>
            <w:rPr>
              <w:rFonts w:ascii="Arial" w:hAnsi="Arial" w:cs="Arial"/>
            </w:rPr>
          </w:pPr>
          <w:r w:rsidRPr="00296F49">
            <w:rPr>
              <w:rFonts w:ascii="Arial" w:hAnsi="Arial" w:cs="Arial"/>
            </w:rPr>
            <w:t xml:space="preserve">Versión: </w:t>
          </w:r>
        </w:p>
      </w:tc>
    </w:tr>
    <w:tr w:rsidR="00857126" w:rsidRPr="00E41CD0" w:rsidTr="00B00784">
      <w:tblPrEx>
        <w:tblCellMar>
          <w:left w:w="108" w:type="dxa"/>
          <w:right w:w="108" w:type="dxa"/>
        </w:tblCellMar>
      </w:tblPrEx>
      <w:trPr>
        <w:trHeight w:val="70"/>
      </w:trPr>
      <w:tc>
        <w:tcPr>
          <w:tcW w:w="2518" w:type="dxa"/>
          <w:vMerge/>
        </w:tcPr>
        <w:p w:rsidR="00857126" w:rsidRPr="00E41CD0" w:rsidRDefault="00857126" w:rsidP="00857126">
          <w:pPr>
            <w:spacing w:after="0"/>
            <w:rPr>
              <w:rFonts w:ascii="Arial" w:hAnsi="Arial" w:cs="Arial"/>
            </w:rPr>
          </w:pPr>
        </w:p>
      </w:tc>
      <w:tc>
        <w:tcPr>
          <w:tcW w:w="7938" w:type="dxa"/>
          <w:vMerge/>
        </w:tcPr>
        <w:p w:rsidR="00857126" w:rsidRPr="00E41CD0" w:rsidRDefault="00857126" w:rsidP="00857126">
          <w:pPr>
            <w:spacing w:after="0"/>
            <w:rPr>
              <w:rFonts w:ascii="Arial" w:hAnsi="Arial" w:cs="Arial"/>
            </w:rPr>
          </w:pPr>
        </w:p>
      </w:tc>
      <w:tc>
        <w:tcPr>
          <w:tcW w:w="2409" w:type="dxa"/>
          <w:vAlign w:val="center"/>
        </w:tcPr>
        <w:p w:rsidR="00857126" w:rsidRPr="00296F49" w:rsidRDefault="00857126" w:rsidP="00857126">
          <w:pPr>
            <w:spacing w:after="0" w:line="240" w:lineRule="auto"/>
            <w:rPr>
              <w:rFonts w:ascii="Arial" w:hAnsi="Arial" w:cs="Arial"/>
            </w:rPr>
          </w:pPr>
          <w:r w:rsidRPr="00296F49">
            <w:rPr>
              <w:rFonts w:ascii="Arial" w:hAnsi="Arial" w:cs="Arial"/>
            </w:rPr>
            <w:t xml:space="preserve">Página </w:t>
          </w:r>
          <w:r w:rsidRPr="00296F49">
            <w:rPr>
              <w:rStyle w:val="Nmerodepgina"/>
              <w:rFonts w:ascii="Arial" w:hAnsi="Arial" w:cs="Arial"/>
            </w:rPr>
            <w:fldChar w:fldCharType="begin"/>
          </w:r>
          <w:r w:rsidRPr="00296F49">
            <w:rPr>
              <w:rStyle w:val="Nmerodepgina"/>
              <w:rFonts w:ascii="Arial" w:hAnsi="Arial" w:cs="Arial"/>
            </w:rPr>
            <w:instrText xml:space="preserve"> PAGE </w:instrText>
          </w:r>
          <w:r w:rsidRPr="00296F49">
            <w:rPr>
              <w:rStyle w:val="Nmerodepgina"/>
              <w:rFonts w:ascii="Arial" w:hAnsi="Arial" w:cs="Arial"/>
            </w:rPr>
            <w:fldChar w:fldCharType="separate"/>
          </w:r>
          <w:r w:rsidR="00CB584D">
            <w:rPr>
              <w:rStyle w:val="Nmerodepgina"/>
              <w:rFonts w:ascii="Arial" w:hAnsi="Arial" w:cs="Arial"/>
              <w:noProof/>
            </w:rPr>
            <w:t>1</w:t>
          </w:r>
          <w:r w:rsidRPr="00296F49">
            <w:rPr>
              <w:rStyle w:val="Nmerodepgina"/>
              <w:rFonts w:ascii="Arial" w:hAnsi="Arial" w:cs="Arial"/>
            </w:rPr>
            <w:fldChar w:fldCharType="end"/>
          </w:r>
          <w:r w:rsidRPr="00296F49">
            <w:rPr>
              <w:rStyle w:val="Nmerodepgina"/>
              <w:rFonts w:ascii="Arial" w:hAnsi="Arial" w:cs="Arial"/>
            </w:rPr>
            <w:t xml:space="preserve"> de </w:t>
          </w:r>
          <w:r w:rsidRPr="00296F49">
            <w:rPr>
              <w:rStyle w:val="Nmerodepgina"/>
              <w:rFonts w:ascii="Arial" w:hAnsi="Arial" w:cs="Arial"/>
            </w:rPr>
            <w:fldChar w:fldCharType="begin"/>
          </w:r>
          <w:r w:rsidRPr="00296F49">
            <w:rPr>
              <w:rStyle w:val="Nmerodepgina"/>
              <w:rFonts w:ascii="Arial" w:hAnsi="Arial" w:cs="Arial"/>
            </w:rPr>
            <w:instrText xml:space="preserve"> NUMPAGES </w:instrText>
          </w:r>
          <w:r w:rsidRPr="00296F49">
            <w:rPr>
              <w:rStyle w:val="Nmerodepgina"/>
              <w:rFonts w:ascii="Arial" w:hAnsi="Arial" w:cs="Arial"/>
            </w:rPr>
            <w:fldChar w:fldCharType="separate"/>
          </w:r>
          <w:r w:rsidR="00CB584D">
            <w:rPr>
              <w:rStyle w:val="Nmerodepgina"/>
              <w:rFonts w:ascii="Arial" w:hAnsi="Arial" w:cs="Arial"/>
              <w:noProof/>
            </w:rPr>
            <w:t>2</w:t>
          </w:r>
          <w:r w:rsidRPr="00296F49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857126" w:rsidRDefault="00857126" w:rsidP="00857126">
    <w:pPr>
      <w:spacing w:after="0" w:line="240" w:lineRule="auto"/>
      <w:ind w:left="-426" w:right="-319"/>
      <w:jc w:val="right"/>
      <w:rPr>
        <w:rFonts w:ascii="Arial" w:hAnsi="Arial" w:cs="Arial"/>
        <w:b/>
        <w:bCs/>
        <w:sz w:val="24"/>
      </w:rPr>
    </w:pPr>
  </w:p>
  <w:p w:rsidR="00857126" w:rsidRDefault="00857126" w:rsidP="00857126">
    <w:pPr>
      <w:spacing w:after="0" w:line="240" w:lineRule="auto"/>
      <w:ind w:left="-426" w:right="-319"/>
      <w:jc w:val="right"/>
      <w:rPr>
        <w:rFonts w:ascii="Arial" w:hAnsi="Arial" w:cs="Arial"/>
        <w:b/>
        <w:bCs/>
        <w:sz w:val="24"/>
      </w:rPr>
    </w:pPr>
  </w:p>
  <w:p w:rsidR="00857126" w:rsidRDefault="00857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830"/>
    <w:multiLevelType w:val="hybridMultilevel"/>
    <w:tmpl w:val="A2342A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06"/>
    <w:multiLevelType w:val="multilevel"/>
    <w:tmpl w:val="1C96E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6562CD"/>
    <w:multiLevelType w:val="multilevel"/>
    <w:tmpl w:val="E6142A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C6280C"/>
    <w:multiLevelType w:val="multilevel"/>
    <w:tmpl w:val="041ACF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EE23388"/>
    <w:multiLevelType w:val="hybridMultilevel"/>
    <w:tmpl w:val="276E20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338"/>
    <w:multiLevelType w:val="multilevel"/>
    <w:tmpl w:val="E326C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428F2E94"/>
    <w:multiLevelType w:val="hybridMultilevel"/>
    <w:tmpl w:val="4E8CA0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D0CD6"/>
    <w:multiLevelType w:val="multilevel"/>
    <w:tmpl w:val="BEB834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1C3A06"/>
    <w:multiLevelType w:val="multilevel"/>
    <w:tmpl w:val="4FAABC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9B0797"/>
    <w:multiLevelType w:val="multilevel"/>
    <w:tmpl w:val="967458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8B42FE"/>
    <w:multiLevelType w:val="hybridMultilevel"/>
    <w:tmpl w:val="BBF42F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3184"/>
    <w:multiLevelType w:val="hybridMultilevel"/>
    <w:tmpl w:val="74C08724"/>
    <w:lvl w:ilvl="0" w:tplc="96C0DD0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A0247"/>
    <w:multiLevelType w:val="hybridMultilevel"/>
    <w:tmpl w:val="0F7EB0F6"/>
    <w:lvl w:ilvl="0" w:tplc="24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E472CDF"/>
    <w:multiLevelType w:val="hybridMultilevel"/>
    <w:tmpl w:val="4594B7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760ED"/>
    <w:multiLevelType w:val="hybridMultilevel"/>
    <w:tmpl w:val="3FDC4E6E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9"/>
    <w:rsid w:val="00037122"/>
    <w:rsid w:val="0006247F"/>
    <w:rsid w:val="000663EB"/>
    <w:rsid w:val="000A3DB3"/>
    <w:rsid w:val="000A4B92"/>
    <w:rsid w:val="000A5991"/>
    <w:rsid w:val="000A5ADF"/>
    <w:rsid w:val="000C7E08"/>
    <w:rsid w:val="000D5A74"/>
    <w:rsid w:val="000E777B"/>
    <w:rsid w:val="0010286E"/>
    <w:rsid w:val="00140C5A"/>
    <w:rsid w:val="0016705F"/>
    <w:rsid w:val="00175B15"/>
    <w:rsid w:val="0018794E"/>
    <w:rsid w:val="001A45BC"/>
    <w:rsid w:val="001C6E01"/>
    <w:rsid w:val="001F2185"/>
    <w:rsid w:val="0020136A"/>
    <w:rsid w:val="0022060A"/>
    <w:rsid w:val="002635EF"/>
    <w:rsid w:val="00264949"/>
    <w:rsid w:val="00272F0D"/>
    <w:rsid w:val="0028584E"/>
    <w:rsid w:val="002874A7"/>
    <w:rsid w:val="00295BDB"/>
    <w:rsid w:val="00296F49"/>
    <w:rsid w:val="002A43BE"/>
    <w:rsid w:val="002C08D7"/>
    <w:rsid w:val="00362778"/>
    <w:rsid w:val="003A67C9"/>
    <w:rsid w:val="0041072D"/>
    <w:rsid w:val="00424427"/>
    <w:rsid w:val="004273AE"/>
    <w:rsid w:val="0043537C"/>
    <w:rsid w:val="0045210A"/>
    <w:rsid w:val="0046065D"/>
    <w:rsid w:val="004613EF"/>
    <w:rsid w:val="004733DB"/>
    <w:rsid w:val="00494F5E"/>
    <w:rsid w:val="004A56DA"/>
    <w:rsid w:val="004B7C77"/>
    <w:rsid w:val="00506EE4"/>
    <w:rsid w:val="00534E5B"/>
    <w:rsid w:val="005510B8"/>
    <w:rsid w:val="00565CDF"/>
    <w:rsid w:val="00567E5E"/>
    <w:rsid w:val="005713A6"/>
    <w:rsid w:val="005719CB"/>
    <w:rsid w:val="005909C9"/>
    <w:rsid w:val="005A261F"/>
    <w:rsid w:val="005A676D"/>
    <w:rsid w:val="005D0684"/>
    <w:rsid w:val="005D1DFF"/>
    <w:rsid w:val="005D4D35"/>
    <w:rsid w:val="005E60B2"/>
    <w:rsid w:val="0063221F"/>
    <w:rsid w:val="00632B8B"/>
    <w:rsid w:val="006346D8"/>
    <w:rsid w:val="00655B54"/>
    <w:rsid w:val="00665E67"/>
    <w:rsid w:val="006748B5"/>
    <w:rsid w:val="00681024"/>
    <w:rsid w:val="006925C0"/>
    <w:rsid w:val="006A446D"/>
    <w:rsid w:val="006A573B"/>
    <w:rsid w:val="006D6965"/>
    <w:rsid w:val="00710320"/>
    <w:rsid w:val="007318B5"/>
    <w:rsid w:val="0076055B"/>
    <w:rsid w:val="00771422"/>
    <w:rsid w:val="00775F58"/>
    <w:rsid w:val="00784A9D"/>
    <w:rsid w:val="007A58C8"/>
    <w:rsid w:val="007B5852"/>
    <w:rsid w:val="007C3EC2"/>
    <w:rsid w:val="007C7D57"/>
    <w:rsid w:val="007F0341"/>
    <w:rsid w:val="008023CC"/>
    <w:rsid w:val="00815C31"/>
    <w:rsid w:val="00857126"/>
    <w:rsid w:val="00881011"/>
    <w:rsid w:val="008A45E0"/>
    <w:rsid w:val="008E351D"/>
    <w:rsid w:val="00911DFB"/>
    <w:rsid w:val="00932665"/>
    <w:rsid w:val="00934534"/>
    <w:rsid w:val="00943596"/>
    <w:rsid w:val="00951E86"/>
    <w:rsid w:val="00970A53"/>
    <w:rsid w:val="00974070"/>
    <w:rsid w:val="009904F7"/>
    <w:rsid w:val="009D181A"/>
    <w:rsid w:val="009D408A"/>
    <w:rsid w:val="009E2558"/>
    <w:rsid w:val="00A0540E"/>
    <w:rsid w:val="00A1061B"/>
    <w:rsid w:val="00A22CEB"/>
    <w:rsid w:val="00A45084"/>
    <w:rsid w:val="00A574D7"/>
    <w:rsid w:val="00A60E26"/>
    <w:rsid w:val="00A97FC4"/>
    <w:rsid w:val="00AC2301"/>
    <w:rsid w:val="00AE226C"/>
    <w:rsid w:val="00AE64E1"/>
    <w:rsid w:val="00B00784"/>
    <w:rsid w:val="00B23B28"/>
    <w:rsid w:val="00B25B1D"/>
    <w:rsid w:val="00B3659C"/>
    <w:rsid w:val="00B51A32"/>
    <w:rsid w:val="00B669DF"/>
    <w:rsid w:val="00B830C8"/>
    <w:rsid w:val="00B958B6"/>
    <w:rsid w:val="00BA1435"/>
    <w:rsid w:val="00BD184A"/>
    <w:rsid w:val="00BD56FC"/>
    <w:rsid w:val="00BE3946"/>
    <w:rsid w:val="00BF1472"/>
    <w:rsid w:val="00C07715"/>
    <w:rsid w:val="00C13E85"/>
    <w:rsid w:val="00C37170"/>
    <w:rsid w:val="00C563DC"/>
    <w:rsid w:val="00C83831"/>
    <w:rsid w:val="00CB584D"/>
    <w:rsid w:val="00CC7C76"/>
    <w:rsid w:val="00CD1111"/>
    <w:rsid w:val="00CD28B9"/>
    <w:rsid w:val="00CD63DF"/>
    <w:rsid w:val="00CE267D"/>
    <w:rsid w:val="00CF2FC6"/>
    <w:rsid w:val="00D15465"/>
    <w:rsid w:val="00D335AD"/>
    <w:rsid w:val="00D63E27"/>
    <w:rsid w:val="00D643E0"/>
    <w:rsid w:val="00D71281"/>
    <w:rsid w:val="00D7669E"/>
    <w:rsid w:val="00D9009D"/>
    <w:rsid w:val="00DC104F"/>
    <w:rsid w:val="00E0287D"/>
    <w:rsid w:val="00E342B3"/>
    <w:rsid w:val="00E52B68"/>
    <w:rsid w:val="00E5610A"/>
    <w:rsid w:val="00E730C6"/>
    <w:rsid w:val="00E75A9F"/>
    <w:rsid w:val="00E82B65"/>
    <w:rsid w:val="00E84E24"/>
    <w:rsid w:val="00EA0E1D"/>
    <w:rsid w:val="00EC4E46"/>
    <w:rsid w:val="00ED3079"/>
    <w:rsid w:val="00F02B0F"/>
    <w:rsid w:val="00F52254"/>
    <w:rsid w:val="00F568E0"/>
    <w:rsid w:val="00F6027F"/>
    <w:rsid w:val="00F73A9A"/>
    <w:rsid w:val="00F91A8C"/>
    <w:rsid w:val="00FB132A"/>
    <w:rsid w:val="00FB2E1C"/>
    <w:rsid w:val="00FD6AEC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4B144F-4927-46A8-8CB4-818E798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9C9"/>
  </w:style>
  <w:style w:type="paragraph" w:styleId="Piedepgina">
    <w:name w:val="footer"/>
    <w:basedOn w:val="Normal"/>
    <w:link w:val="PiedepginaCar"/>
    <w:unhideWhenUsed/>
    <w:rsid w:val="0059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9C9"/>
  </w:style>
  <w:style w:type="paragraph" w:styleId="Prrafodelista">
    <w:name w:val="List Paragraph"/>
    <w:basedOn w:val="Normal"/>
    <w:uiPriority w:val="34"/>
    <w:qFormat/>
    <w:rsid w:val="005909C9"/>
    <w:pPr>
      <w:ind w:left="720"/>
      <w:contextualSpacing/>
    </w:pPr>
  </w:style>
  <w:style w:type="character" w:styleId="Nmerodepgina">
    <w:name w:val="page number"/>
    <w:basedOn w:val="Fuentedeprrafopredeter"/>
    <w:rsid w:val="005909C9"/>
  </w:style>
  <w:style w:type="paragraph" w:styleId="Textodeglobo">
    <w:name w:val="Balloon Text"/>
    <w:basedOn w:val="Normal"/>
    <w:link w:val="TextodegloboCar"/>
    <w:uiPriority w:val="99"/>
    <w:semiHidden/>
    <w:unhideWhenUsed/>
    <w:rsid w:val="0059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9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3596"/>
  </w:style>
  <w:style w:type="paragraph" w:customStyle="1" w:styleId="Default">
    <w:name w:val="Default"/>
    <w:rsid w:val="00632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5C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B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oDescriptivoDiagrama">
    <w:name w:val="TexoDescriptivoDiagrama"/>
    <w:basedOn w:val="Normal"/>
    <w:rsid w:val="00FD6AEC"/>
    <w:pPr>
      <w:spacing w:before="40" w:after="40" w:line="240" w:lineRule="auto"/>
    </w:pPr>
    <w:rPr>
      <w:rFonts w:ascii="Verdana" w:eastAsia="Times New Roman" w:hAnsi="Verdana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37AA-E559-4657-9DB4-8A55F6E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Comunicaciones internas y externas</vt:lpstr>
    </vt:vector>
  </TitlesOfParts>
  <Manager>COOINPAZ</Manager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Comunicaciones internas y externas</dc:title>
  <dc:creator>Cielo Tamayo Castaño</dc:creator>
  <cp:lastModifiedBy>Cielo Tamayo</cp:lastModifiedBy>
  <cp:revision>20</cp:revision>
  <cp:lastPrinted>2015-04-30T23:25:00Z</cp:lastPrinted>
  <dcterms:created xsi:type="dcterms:W3CDTF">2016-06-20T16:04:00Z</dcterms:created>
  <dcterms:modified xsi:type="dcterms:W3CDTF">2017-01-08T22:54:00Z</dcterms:modified>
</cp:coreProperties>
</file>