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A0" w:rsidRPr="0025680C" w:rsidRDefault="00961FA0" w:rsidP="0025680C">
      <w:pPr>
        <w:jc w:val="center"/>
        <w:rPr>
          <w:rFonts w:ascii="Arial" w:hAnsi="Arial" w:cs="Arial"/>
          <w:b/>
        </w:rPr>
      </w:pPr>
      <w:bookmarkStart w:id="0" w:name="N0"/>
      <w:r w:rsidRPr="0025680C">
        <w:rPr>
          <w:rFonts w:ascii="Arial" w:hAnsi="Arial" w:cs="Arial"/>
          <w:b/>
        </w:rPr>
        <w:t xml:space="preserve">PROCEDIMIENTO PARA ABORDAR RIESGOS Y OPORTUNIDADES EN EL SGC  DE LA  EMPRESA   </w:t>
      </w:r>
      <w:r w:rsidR="00F800F0">
        <w:rPr>
          <w:rFonts w:ascii="Arial" w:hAnsi="Arial" w:cs="Arial"/>
          <w:b/>
        </w:rPr>
        <w:t>MEDICALFLY SAS</w:t>
      </w: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Default="00961FA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Pr="00323385" w:rsidRDefault="00F800F0" w:rsidP="00961FA0">
      <w:pPr>
        <w:jc w:val="center"/>
        <w:rPr>
          <w:rFonts w:ascii="Arial" w:hAnsi="Arial" w:cs="Arial"/>
          <w:b/>
          <w:sz w:val="22"/>
          <w:szCs w:val="22"/>
        </w:rPr>
      </w:pPr>
    </w:p>
    <w:p w:rsidR="00961FA0" w:rsidRPr="00323385" w:rsidRDefault="00F800F0" w:rsidP="00961FA0">
      <w:pPr>
        <w:jc w:val="center"/>
        <w:rPr>
          <w:rFonts w:ascii="Arial" w:hAnsi="Arial" w:cs="Arial"/>
          <w:b/>
          <w:sz w:val="22"/>
          <w:szCs w:val="22"/>
        </w:rPr>
      </w:pPr>
      <w:r>
        <w:rPr>
          <w:rFonts w:ascii="Arial" w:hAnsi="Arial" w:cs="Arial"/>
          <w:b/>
          <w:sz w:val="22"/>
          <w:szCs w:val="22"/>
        </w:rPr>
        <w:t>Logo empresa</w:t>
      </w: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Default="00961FA0" w:rsidP="00961FA0">
      <w:pPr>
        <w:jc w:val="center"/>
        <w:rPr>
          <w:rFonts w:ascii="Arial" w:hAnsi="Arial" w:cs="Arial"/>
          <w:b/>
          <w:sz w:val="22"/>
          <w:szCs w:val="22"/>
        </w:rPr>
      </w:pPr>
    </w:p>
    <w:p w:rsidR="00F800F0" w:rsidRPr="00323385" w:rsidRDefault="00F800F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Default="00961FA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Default="00F800F0" w:rsidP="00961FA0">
      <w:pPr>
        <w:jc w:val="center"/>
        <w:rPr>
          <w:rFonts w:ascii="Arial" w:hAnsi="Arial" w:cs="Arial"/>
          <w:b/>
          <w:sz w:val="22"/>
          <w:szCs w:val="22"/>
        </w:rPr>
      </w:pPr>
    </w:p>
    <w:p w:rsidR="00F800F0" w:rsidRPr="00323385" w:rsidRDefault="00F800F0" w:rsidP="00961FA0">
      <w:pPr>
        <w:jc w:val="center"/>
        <w:rPr>
          <w:rFonts w:ascii="Arial" w:hAnsi="Arial" w:cs="Arial"/>
          <w:b/>
          <w:sz w:val="22"/>
          <w:szCs w:val="22"/>
        </w:rPr>
      </w:pPr>
    </w:p>
    <w:p w:rsidR="00961FA0" w:rsidRPr="00323385" w:rsidRDefault="00961FA0" w:rsidP="00961FA0">
      <w:pPr>
        <w:jc w:val="center"/>
        <w:rPr>
          <w:rFonts w:ascii="Arial" w:hAnsi="Arial" w:cs="Arial"/>
          <w:b/>
          <w:sz w:val="22"/>
          <w:szCs w:val="22"/>
        </w:rPr>
      </w:pPr>
    </w:p>
    <w:p w:rsidR="00961FA0" w:rsidRPr="00323385" w:rsidRDefault="00F800F0" w:rsidP="00961FA0">
      <w:pPr>
        <w:jc w:val="center"/>
        <w:rPr>
          <w:rFonts w:ascii="Arial" w:hAnsi="Arial" w:cs="Arial"/>
          <w:b/>
          <w:sz w:val="22"/>
          <w:szCs w:val="22"/>
        </w:rPr>
      </w:pPr>
      <w:r>
        <w:rPr>
          <w:rFonts w:ascii="Arial" w:hAnsi="Arial" w:cs="Arial"/>
          <w:b/>
          <w:sz w:val="22"/>
          <w:szCs w:val="22"/>
        </w:rPr>
        <w:t>BOGOTÁ D.C. Diciembre de</w:t>
      </w:r>
      <w:r w:rsidR="00961FA0" w:rsidRPr="00323385">
        <w:rPr>
          <w:rFonts w:ascii="Arial" w:hAnsi="Arial" w:cs="Arial"/>
          <w:b/>
          <w:sz w:val="22"/>
          <w:szCs w:val="22"/>
        </w:rPr>
        <w:t xml:space="preserve"> 2016</w:t>
      </w:r>
    </w:p>
    <w:p w:rsidR="00961FA0" w:rsidRPr="00323385" w:rsidRDefault="00961FA0" w:rsidP="00961FA0">
      <w:pPr>
        <w:jc w:val="center"/>
        <w:rPr>
          <w:rFonts w:ascii="Arial" w:hAnsi="Arial" w:cs="Arial"/>
          <w:b/>
          <w:sz w:val="22"/>
          <w:szCs w:val="22"/>
        </w:rPr>
      </w:pPr>
    </w:p>
    <w:p w:rsidR="00882369" w:rsidRDefault="00882369">
      <w:pPr>
        <w:ind w:left="540" w:hanging="567"/>
        <w:jc w:val="both"/>
        <w:rPr>
          <w:rFonts w:ascii="Arial" w:hAnsi="Arial" w:cs="Arial"/>
          <w:b/>
          <w:sz w:val="22"/>
          <w:szCs w:val="22"/>
        </w:rPr>
      </w:pPr>
    </w:p>
    <w:p w:rsidR="000A6BDC" w:rsidRPr="00323385" w:rsidRDefault="000A6BDC">
      <w:pPr>
        <w:ind w:left="540" w:hanging="567"/>
        <w:jc w:val="both"/>
        <w:rPr>
          <w:rFonts w:ascii="Arial" w:hAnsi="Arial" w:cs="Arial"/>
          <w:b/>
          <w:sz w:val="22"/>
          <w:szCs w:val="22"/>
        </w:rPr>
      </w:pPr>
    </w:p>
    <w:p w:rsidR="0010722D" w:rsidRDefault="002F77C5" w:rsidP="002F77C5">
      <w:pPr>
        <w:pStyle w:val="Tabladecuadrcula31"/>
        <w:jc w:val="center"/>
        <w:rPr>
          <w:rFonts w:ascii="Arial" w:hAnsi="Arial" w:cs="Arial"/>
          <w:sz w:val="22"/>
          <w:szCs w:val="22"/>
          <w:lang w:val="es-ES"/>
        </w:rPr>
      </w:pPr>
      <w:r w:rsidRPr="00323385">
        <w:rPr>
          <w:rFonts w:ascii="Arial" w:hAnsi="Arial" w:cs="Arial"/>
          <w:sz w:val="22"/>
          <w:szCs w:val="22"/>
          <w:lang w:val="es-ES"/>
        </w:rPr>
        <w:lastRenderedPageBreak/>
        <w:t>TABLA DE CONTENIDO</w:t>
      </w:r>
    </w:p>
    <w:p w:rsidR="00F800F0" w:rsidRDefault="00F800F0" w:rsidP="00F800F0"/>
    <w:p w:rsidR="00F800F0" w:rsidRDefault="00F800F0" w:rsidP="00F800F0"/>
    <w:p w:rsidR="00F800F0" w:rsidRPr="00F800F0" w:rsidRDefault="00F800F0" w:rsidP="00F800F0"/>
    <w:p w:rsidR="00A135EA" w:rsidRPr="00246B48" w:rsidRDefault="0010722D" w:rsidP="00A135EA">
      <w:pPr>
        <w:pStyle w:val="TDC1"/>
        <w:rPr>
          <w:rFonts w:ascii="Arial" w:eastAsia="MS Mincho" w:hAnsi="Arial" w:cs="Arial"/>
          <w:noProof/>
          <w:lang w:val="es-ES_tradnl" w:eastAsia="ja-JP"/>
        </w:rPr>
      </w:pPr>
      <w:r w:rsidRPr="00323385">
        <w:rPr>
          <w:sz w:val="22"/>
          <w:szCs w:val="22"/>
        </w:rPr>
        <w:fldChar w:fldCharType="begin"/>
      </w:r>
      <w:r w:rsidR="000F3336">
        <w:rPr>
          <w:sz w:val="22"/>
          <w:szCs w:val="22"/>
        </w:rPr>
        <w:instrText>TOC</w:instrText>
      </w:r>
      <w:r w:rsidRPr="00323385">
        <w:rPr>
          <w:sz w:val="22"/>
          <w:szCs w:val="22"/>
        </w:rPr>
        <w:instrText xml:space="preserve"> \o "1-3" \h \z \u</w:instrText>
      </w:r>
      <w:r w:rsidRPr="00323385">
        <w:rPr>
          <w:sz w:val="22"/>
          <w:szCs w:val="22"/>
        </w:rPr>
        <w:fldChar w:fldCharType="separate"/>
      </w:r>
      <w:r w:rsidR="00A135EA" w:rsidRPr="003616C8">
        <w:rPr>
          <w:noProof/>
        </w:rPr>
        <w:t>1.</w:t>
      </w:r>
      <w:r w:rsidR="00A135EA" w:rsidRPr="00246B48">
        <w:rPr>
          <w:rFonts w:eastAsia="MS Mincho"/>
          <w:noProof/>
          <w:lang w:val="es-ES_tradnl" w:eastAsia="ja-JP"/>
        </w:rPr>
        <w:tab/>
      </w:r>
      <w:r w:rsidR="00A135EA" w:rsidRPr="00A135EA">
        <w:rPr>
          <w:rFonts w:ascii="Arial" w:hAnsi="Arial" w:cs="Arial"/>
          <w:noProof/>
        </w:rPr>
        <w:t>OBJETIVOS</w:t>
      </w:r>
      <w:r w:rsidR="00A135EA" w:rsidRPr="00A135EA">
        <w:rPr>
          <w:rFonts w:ascii="Arial" w:hAnsi="Arial" w:cs="Arial"/>
          <w:noProof/>
        </w:rPr>
        <w:tab/>
      </w:r>
      <w:r w:rsidR="00A135EA" w:rsidRPr="00A135EA">
        <w:rPr>
          <w:rFonts w:ascii="Arial" w:hAnsi="Arial" w:cs="Arial"/>
          <w:noProof/>
        </w:rPr>
        <w:fldChar w:fldCharType="begin"/>
      </w:r>
      <w:r w:rsidR="00A135EA" w:rsidRPr="00A135EA">
        <w:rPr>
          <w:rFonts w:ascii="Arial" w:hAnsi="Arial" w:cs="Arial"/>
          <w:noProof/>
        </w:rPr>
        <w:instrText xml:space="preserve"> </w:instrText>
      </w:r>
      <w:r w:rsidR="000F3336">
        <w:rPr>
          <w:rFonts w:ascii="Arial" w:hAnsi="Arial" w:cs="Arial"/>
          <w:noProof/>
        </w:rPr>
        <w:instrText>PAGEREF</w:instrText>
      </w:r>
      <w:r w:rsidR="00A135EA" w:rsidRPr="00A135EA">
        <w:rPr>
          <w:rFonts w:ascii="Arial" w:hAnsi="Arial" w:cs="Arial"/>
          <w:noProof/>
        </w:rPr>
        <w:instrText xml:space="preserve"> _Toc324762187 \h </w:instrText>
      </w:r>
      <w:r w:rsidR="00A135EA" w:rsidRPr="00A135EA">
        <w:rPr>
          <w:rFonts w:ascii="Arial" w:hAnsi="Arial" w:cs="Arial"/>
          <w:noProof/>
        </w:rPr>
      </w:r>
      <w:r w:rsidR="00A135EA" w:rsidRPr="00A135EA">
        <w:rPr>
          <w:rFonts w:ascii="Arial" w:hAnsi="Arial" w:cs="Arial"/>
          <w:noProof/>
        </w:rPr>
        <w:fldChar w:fldCharType="separate"/>
      </w:r>
      <w:r w:rsidR="00A135EA" w:rsidRPr="00A135EA">
        <w:rPr>
          <w:rFonts w:ascii="Arial" w:hAnsi="Arial" w:cs="Arial"/>
          <w:noProof/>
        </w:rPr>
        <w:t>3</w:t>
      </w:r>
      <w:r w:rsidR="00A135EA" w:rsidRPr="00A135EA">
        <w:rPr>
          <w:rFonts w:ascii="Arial" w:hAnsi="Arial" w:cs="Arial"/>
          <w:noProof/>
        </w:rPr>
        <w:fldChar w:fldCharType="end"/>
      </w:r>
    </w:p>
    <w:p w:rsidR="00A135EA" w:rsidRPr="00246B48" w:rsidRDefault="00A135EA" w:rsidP="00A135EA">
      <w:pPr>
        <w:pStyle w:val="TDC1"/>
        <w:rPr>
          <w:rFonts w:eastAsia="MS Mincho"/>
          <w:noProof/>
          <w:lang w:val="es-ES_tradnl" w:eastAsia="ja-JP"/>
        </w:rPr>
      </w:pPr>
      <w:r w:rsidRPr="00A135EA">
        <w:rPr>
          <w:rFonts w:ascii="Arial" w:hAnsi="Arial" w:cs="Arial"/>
          <w:noProof/>
        </w:rPr>
        <w:t>2.</w:t>
      </w:r>
      <w:r w:rsidRPr="00246B48">
        <w:rPr>
          <w:rFonts w:ascii="Arial" w:eastAsia="MS Mincho" w:hAnsi="Arial" w:cs="Arial"/>
          <w:noProof/>
          <w:lang w:val="es-ES_tradnl" w:eastAsia="ja-JP"/>
        </w:rPr>
        <w:tab/>
      </w:r>
      <w:r w:rsidRPr="00A135EA">
        <w:rPr>
          <w:rFonts w:ascii="Arial" w:hAnsi="Arial" w:cs="Arial"/>
          <w:noProof/>
        </w:rPr>
        <w:t>ALCANCE</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_Toc324762188 \h </w:instrText>
      </w:r>
      <w:r>
        <w:rPr>
          <w:noProof/>
        </w:rPr>
      </w:r>
      <w:r>
        <w:rPr>
          <w:noProof/>
        </w:rPr>
        <w:fldChar w:fldCharType="separate"/>
      </w:r>
      <w:r>
        <w:rPr>
          <w:noProof/>
        </w:rPr>
        <w:t>4</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rPr>
        <w:t>3.</w:t>
      </w:r>
      <w:r w:rsidRPr="00246B48">
        <w:rPr>
          <w:rFonts w:eastAsia="MS Mincho"/>
          <w:noProof/>
          <w:lang w:val="es-ES_tradnl" w:eastAsia="ja-JP"/>
        </w:rPr>
        <w:tab/>
      </w:r>
      <w:r w:rsidRPr="003616C8">
        <w:rPr>
          <w:rFonts w:ascii="Arial" w:hAnsi="Arial" w:cs="Arial"/>
          <w:noProof/>
        </w:rPr>
        <w:t>RESPONSABLE DEL DOCUMENTO.</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_Toc324762189 \h </w:instrText>
      </w:r>
      <w:r>
        <w:rPr>
          <w:noProof/>
        </w:rPr>
      </w:r>
      <w:r>
        <w:rPr>
          <w:noProof/>
        </w:rPr>
        <w:fldChar w:fldCharType="separate"/>
      </w:r>
      <w:r>
        <w:rPr>
          <w:noProof/>
        </w:rPr>
        <w:t>4</w:t>
      </w:r>
      <w:r>
        <w:rPr>
          <w:noProof/>
        </w:rPr>
        <w:fldChar w:fldCharType="end"/>
      </w:r>
    </w:p>
    <w:p w:rsidR="00A135EA" w:rsidRPr="00246B48" w:rsidRDefault="00A135EA">
      <w:pPr>
        <w:pStyle w:val="TDC2"/>
        <w:tabs>
          <w:tab w:val="left" w:pos="847"/>
          <w:tab w:val="right" w:leader="dot" w:pos="9508"/>
        </w:tabs>
        <w:rPr>
          <w:rFonts w:eastAsia="MS Mincho"/>
          <w:b w:val="0"/>
          <w:noProof/>
          <w:sz w:val="24"/>
          <w:szCs w:val="24"/>
          <w:lang w:val="es-ES_tradnl" w:eastAsia="ja-JP"/>
        </w:rPr>
      </w:pPr>
      <w:r w:rsidRPr="003616C8">
        <w:rPr>
          <w:rFonts w:ascii="Arial" w:hAnsi="Arial" w:cs="Arial"/>
          <w:noProof/>
        </w:rPr>
        <w:t>3.1.</w:t>
      </w:r>
      <w:r w:rsidRPr="00246B48">
        <w:rPr>
          <w:rFonts w:eastAsia="MS Mincho"/>
          <w:b w:val="0"/>
          <w:noProof/>
          <w:sz w:val="24"/>
          <w:szCs w:val="24"/>
          <w:lang w:val="es-ES_tradnl" w:eastAsia="ja-JP"/>
        </w:rPr>
        <w:tab/>
      </w:r>
      <w:r w:rsidRPr="003616C8">
        <w:rPr>
          <w:rFonts w:ascii="Arial" w:hAnsi="Arial" w:cs="Arial"/>
          <w:noProof/>
        </w:rPr>
        <w:t>Jefe de proceso</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_Toc324762190 \h </w:instrText>
      </w:r>
      <w:r>
        <w:rPr>
          <w:noProof/>
        </w:rPr>
      </w:r>
      <w:r>
        <w:rPr>
          <w:noProof/>
        </w:rPr>
        <w:fldChar w:fldCharType="separate"/>
      </w:r>
      <w:r>
        <w:rPr>
          <w:noProof/>
        </w:rPr>
        <w:t>4</w:t>
      </w:r>
      <w:r>
        <w:rPr>
          <w:noProof/>
        </w:rPr>
        <w:fldChar w:fldCharType="end"/>
      </w:r>
    </w:p>
    <w:p w:rsidR="00A135EA" w:rsidRPr="00246B48" w:rsidRDefault="00A135EA">
      <w:pPr>
        <w:pStyle w:val="TDC2"/>
        <w:tabs>
          <w:tab w:val="left" w:pos="847"/>
          <w:tab w:val="right" w:leader="dot" w:pos="9508"/>
        </w:tabs>
        <w:rPr>
          <w:rFonts w:eastAsia="MS Mincho"/>
          <w:b w:val="0"/>
          <w:noProof/>
          <w:sz w:val="24"/>
          <w:szCs w:val="24"/>
          <w:lang w:val="es-ES_tradnl" w:eastAsia="ja-JP"/>
        </w:rPr>
      </w:pPr>
      <w:r w:rsidRPr="003616C8">
        <w:rPr>
          <w:rFonts w:ascii="Arial" w:hAnsi="Arial" w:cs="Arial"/>
          <w:noProof/>
        </w:rPr>
        <w:t>3.2.</w:t>
      </w:r>
      <w:r w:rsidRPr="00246B48">
        <w:rPr>
          <w:rFonts w:eastAsia="MS Mincho"/>
          <w:b w:val="0"/>
          <w:noProof/>
          <w:sz w:val="24"/>
          <w:szCs w:val="24"/>
          <w:lang w:val="es-ES_tradnl" w:eastAsia="ja-JP"/>
        </w:rPr>
        <w:tab/>
      </w:r>
      <w:r w:rsidRPr="003616C8">
        <w:rPr>
          <w:rFonts w:ascii="Arial" w:hAnsi="Arial" w:cs="Arial"/>
          <w:noProof/>
        </w:rPr>
        <w:t>Jefe de Calidad</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_Toc324762191 \h </w:instrText>
      </w:r>
      <w:r>
        <w:rPr>
          <w:noProof/>
        </w:rPr>
      </w:r>
      <w:r>
        <w:rPr>
          <w:noProof/>
        </w:rPr>
        <w:fldChar w:fldCharType="separate"/>
      </w:r>
      <w:r>
        <w:rPr>
          <w:noProof/>
        </w:rPr>
        <w:t>4</w:t>
      </w:r>
      <w:r>
        <w:rPr>
          <w:noProof/>
        </w:rPr>
        <w:fldChar w:fldCharType="end"/>
      </w:r>
    </w:p>
    <w:p w:rsidR="00A135EA" w:rsidRPr="00246B48" w:rsidRDefault="00A135EA">
      <w:pPr>
        <w:pStyle w:val="TDC2"/>
        <w:tabs>
          <w:tab w:val="left" w:pos="847"/>
          <w:tab w:val="right" w:leader="dot" w:pos="9508"/>
        </w:tabs>
        <w:rPr>
          <w:rFonts w:eastAsia="MS Mincho"/>
          <w:b w:val="0"/>
          <w:noProof/>
          <w:sz w:val="24"/>
          <w:szCs w:val="24"/>
          <w:lang w:val="es-ES_tradnl" w:eastAsia="ja-JP"/>
        </w:rPr>
      </w:pPr>
      <w:r w:rsidRPr="003616C8">
        <w:rPr>
          <w:rFonts w:ascii="Arial" w:hAnsi="Arial" w:cs="Arial"/>
          <w:noProof/>
        </w:rPr>
        <w:t>3.3.</w:t>
      </w:r>
      <w:r w:rsidRPr="00246B48">
        <w:rPr>
          <w:rFonts w:eastAsia="MS Mincho"/>
          <w:b w:val="0"/>
          <w:noProof/>
          <w:sz w:val="24"/>
          <w:szCs w:val="24"/>
          <w:lang w:val="es-ES_tradnl" w:eastAsia="ja-JP"/>
        </w:rPr>
        <w:tab/>
      </w:r>
      <w:r w:rsidRPr="003616C8">
        <w:rPr>
          <w:rFonts w:ascii="Arial" w:hAnsi="Arial" w:cs="Arial"/>
          <w:noProof/>
        </w:rPr>
        <w:t>Operadores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_Toc324762192 \h </w:instrText>
      </w:r>
      <w:r>
        <w:rPr>
          <w:noProof/>
        </w:rPr>
      </w:r>
      <w:r>
        <w:rPr>
          <w:noProof/>
        </w:rPr>
        <w:fldChar w:fldCharType="separate"/>
      </w:r>
      <w:r>
        <w:rPr>
          <w:noProof/>
        </w:rPr>
        <w:t>5</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rPr>
        <w:t>4.</w:t>
      </w:r>
      <w:r w:rsidRPr="00246B48">
        <w:rPr>
          <w:rFonts w:eastAsia="MS Mincho"/>
          <w:noProof/>
          <w:lang w:val="es-ES_tradnl" w:eastAsia="ja-JP"/>
        </w:rPr>
        <w:tab/>
      </w:r>
      <w:r w:rsidRPr="003616C8">
        <w:rPr>
          <w:rFonts w:ascii="Arial" w:hAnsi="Arial" w:cs="Arial"/>
          <w:noProof/>
        </w:rPr>
        <w:t>DEFINICIONES Y ABREVIATURAS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_Toc324762193 \h </w:instrText>
      </w:r>
      <w:r>
        <w:rPr>
          <w:noProof/>
        </w:rPr>
      </w:r>
      <w:r>
        <w:rPr>
          <w:noProof/>
        </w:rPr>
        <w:fldChar w:fldCharType="separate"/>
      </w:r>
      <w:r>
        <w:rPr>
          <w:noProof/>
        </w:rPr>
        <w:t>5</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lang w:val="es-ES_tradnl"/>
        </w:rPr>
        <w:t>5.</w:t>
      </w:r>
      <w:r w:rsidRPr="00246B48">
        <w:rPr>
          <w:rFonts w:eastAsia="MS Mincho"/>
          <w:noProof/>
          <w:lang w:val="es-ES_tradnl" w:eastAsia="ja-JP"/>
        </w:rPr>
        <w:tab/>
      </w:r>
      <w:r w:rsidRPr="003616C8">
        <w:rPr>
          <w:rFonts w:ascii="Arial" w:hAnsi="Arial" w:cs="Arial"/>
          <w:noProof/>
        </w:rPr>
        <w:t>CONDICIONES GENERALES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_Toc324762194 \h </w:instrText>
      </w:r>
      <w:r>
        <w:rPr>
          <w:noProof/>
        </w:rPr>
      </w:r>
      <w:r>
        <w:rPr>
          <w:noProof/>
        </w:rPr>
        <w:fldChar w:fldCharType="separate"/>
      </w:r>
      <w:r>
        <w:rPr>
          <w:noProof/>
        </w:rPr>
        <w:t>7</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Factores de riesgo (interno y externo)</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_Toc324762195 \h </w:instrText>
      </w:r>
      <w:r>
        <w:rPr>
          <w:noProof/>
        </w:rPr>
      </w:r>
      <w:r>
        <w:rPr>
          <w:noProof/>
        </w:rPr>
        <w:fldChar w:fldCharType="separate"/>
      </w:r>
      <w:r>
        <w:rPr>
          <w:noProof/>
        </w:rPr>
        <w:t>7</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Criterios para clasificar los riesgos y oportunidades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_Toc324762196 \h </w:instrText>
      </w:r>
      <w:r>
        <w:rPr>
          <w:noProof/>
        </w:rPr>
      </w:r>
      <w:r>
        <w:rPr>
          <w:noProof/>
        </w:rPr>
        <w:fldChar w:fldCharType="separate"/>
      </w:r>
      <w:r>
        <w:rPr>
          <w:noProof/>
        </w:rPr>
        <w:t>7</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Matriz de calificación de riesgos y oportunidades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_Toc324762197 \h </w:instrText>
      </w:r>
      <w:r>
        <w:rPr>
          <w:noProof/>
        </w:rPr>
      </w:r>
      <w:r>
        <w:rPr>
          <w:noProof/>
        </w:rPr>
        <w:fldChar w:fldCharType="separate"/>
      </w:r>
      <w:r>
        <w:rPr>
          <w:noProof/>
        </w:rPr>
        <w:t>9</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Aplicación de disposiciones en la planificación de cambios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_Toc324762198 \h </w:instrText>
      </w:r>
      <w:r>
        <w:rPr>
          <w:noProof/>
        </w:rPr>
      </w:r>
      <w:r>
        <w:rPr>
          <w:noProof/>
        </w:rPr>
        <w:fldChar w:fldCharType="separate"/>
      </w:r>
      <w:r>
        <w:rPr>
          <w:noProof/>
        </w:rPr>
        <w:t>10</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Aplicación de disposiciones en la planificación de cambios desde la norma ISO 9001: 2015</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_Toc324762199 \h </w:instrText>
      </w:r>
      <w:r>
        <w:rPr>
          <w:noProof/>
        </w:rPr>
      </w:r>
      <w:r>
        <w:rPr>
          <w:noProof/>
        </w:rPr>
        <w:fldChar w:fldCharType="separate"/>
      </w:r>
      <w:r>
        <w:rPr>
          <w:noProof/>
        </w:rPr>
        <w:t>10</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noProof/>
          <w:lang w:val="es-ES_tradnl"/>
        </w:rPr>
        <w:t>Entrenamiento</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_Toc324762200 \h </w:instrText>
      </w:r>
      <w:r>
        <w:rPr>
          <w:noProof/>
        </w:rPr>
      </w:r>
      <w:r>
        <w:rPr>
          <w:noProof/>
        </w:rPr>
        <w:fldChar w:fldCharType="separate"/>
      </w:r>
      <w:r>
        <w:rPr>
          <w:noProof/>
        </w:rPr>
        <w:t>11</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Criterios generales para definir el tratamiento de los riesgos y aprovechamiento de oportunidades.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_Toc324762201 \h </w:instrText>
      </w:r>
      <w:r>
        <w:rPr>
          <w:noProof/>
        </w:rPr>
      </w:r>
      <w:r>
        <w:rPr>
          <w:noProof/>
        </w:rPr>
        <w:fldChar w:fldCharType="separate"/>
      </w:r>
      <w:r>
        <w:rPr>
          <w:noProof/>
        </w:rPr>
        <w:t>11</w:t>
      </w:r>
      <w:r>
        <w:rPr>
          <w:noProof/>
        </w:rPr>
        <w:fldChar w:fldCharType="end"/>
      </w:r>
    </w:p>
    <w:p w:rsidR="00A135EA" w:rsidRPr="00246B48" w:rsidRDefault="00A135EA">
      <w:pPr>
        <w:pStyle w:val="TDC2"/>
        <w:tabs>
          <w:tab w:val="right" w:leader="dot" w:pos="9508"/>
        </w:tabs>
        <w:rPr>
          <w:rFonts w:eastAsia="MS Mincho"/>
          <w:b w:val="0"/>
          <w:noProof/>
          <w:sz w:val="24"/>
          <w:szCs w:val="24"/>
          <w:lang w:val="es-ES_tradnl" w:eastAsia="ja-JP"/>
        </w:rPr>
      </w:pPr>
      <w:r w:rsidRPr="003616C8">
        <w:rPr>
          <w:rFonts w:ascii="Arial" w:hAnsi="Arial" w:cs="Arial"/>
          <w:noProof/>
          <w:lang w:val="es-ES_tradnl"/>
        </w:rPr>
        <w:t>Criterios para revisar el mapa de riesgos y oportunidades.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_Toc324762202 \h </w:instrText>
      </w:r>
      <w:r>
        <w:rPr>
          <w:noProof/>
        </w:rPr>
      </w:r>
      <w:r>
        <w:rPr>
          <w:noProof/>
        </w:rPr>
        <w:fldChar w:fldCharType="separate"/>
      </w:r>
      <w:r>
        <w:rPr>
          <w:noProof/>
        </w:rPr>
        <w:t>12</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lang w:val="es-ES_tradnl"/>
        </w:rPr>
        <w:t>6.</w:t>
      </w:r>
      <w:r w:rsidRPr="00246B48">
        <w:rPr>
          <w:rFonts w:eastAsia="MS Mincho"/>
          <w:noProof/>
          <w:lang w:val="es-ES_tradnl" w:eastAsia="ja-JP"/>
        </w:rPr>
        <w:tab/>
      </w:r>
      <w:r w:rsidRPr="003616C8">
        <w:rPr>
          <w:rFonts w:ascii="Arial" w:hAnsi="Arial" w:cs="Arial"/>
          <w:noProof/>
          <w:lang w:val="es-ES_tradnl"/>
        </w:rPr>
        <w:t>DESCRIPCIÓN  DE ACTIVIDADES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_Toc324762203 \h </w:instrText>
      </w:r>
      <w:r>
        <w:rPr>
          <w:noProof/>
        </w:rPr>
      </w:r>
      <w:r>
        <w:rPr>
          <w:noProof/>
        </w:rPr>
        <w:fldChar w:fldCharType="separate"/>
      </w:r>
      <w:r>
        <w:rPr>
          <w:noProof/>
        </w:rPr>
        <w:t>13</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lang w:val="es-ES_tradnl"/>
        </w:rPr>
        <w:t>7.</w:t>
      </w:r>
      <w:r w:rsidRPr="00246B48">
        <w:rPr>
          <w:rFonts w:eastAsia="MS Mincho"/>
          <w:noProof/>
          <w:lang w:val="es-ES_tradnl" w:eastAsia="ja-JP"/>
        </w:rPr>
        <w:tab/>
      </w:r>
      <w:r w:rsidRPr="003616C8">
        <w:rPr>
          <w:rFonts w:ascii="Arial" w:hAnsi="Arial" w:cs="Arial"/>
          <w:noProof/>
          <w:lang w:val="es-ES_tradnl"/>
        </w:rPr>
        <w:t>CONTROL DE REGISTROS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_Toc324762204 \h </w:instrText>
      </w:r>
      <w:r>
        <w:rPr>
          <w:noProof/>
        </w:rPr>
      </w:r>
      <w:r>
        <w:rPr>
          <w:noProof/>
        </w:rPr>
        <w:fldChar w:fldCharType="separate"/>
      </w:r>
      <w:r>
        <w:rPr>
          <w:noProof/>
        </w:rPr>
        <w:t>15</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lang w:val="es-ES_tradnl"/>
        </w:rPr>
        <w:t>8.</w:t>
      </w:r>
      <w:r w:rsidRPr="00246B48">
        <w:rPr>
          <w:rFonts w:eastAsia="MS Mincho"/>
          <w:noProof/>
          <w:lang w:val="es-ES_tradnl" w:eastAsia="ja-JP"/>
        </w:rPr>
        <w:tab/>
      </w:r>
      <w:r w:rsidRPr="003616C8">
        <w:rPr>
          <w:rFonts w:ascii="Arial" w:hAnsi="Arial" w:cs="Arial"/>
          <w:noProof/>
          <w:lang w:val="es-ES_tradnl"/>
        </w:rPr>
        <w:t>REGISTROS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_Toc324762205 \h </w:instrText>
      </w:r>
      <w:r>
        <w:rPr>
          <w:noProof/>
        </w:rPr>
      </w:r>
      <w:r>
        <w:rPr>
          <w:noProof/>
        </w:rPr>
        <w:fldChar w:fldCharType="separate"/>
      </w:r>
      <w:r>
        <w:rPr>
          <w:noProof/>
        </w:rPr>
        <w:t>15</w:t>
      </w:r>
      <w:r>
        <w:rPr>
          <w:noProof/>
        </w:rPr>
        <w:fldChar w:fldCharType="end"/>
      </w:r>
    </w:p>
    <w:p w:rsidR="00A135EA" w:rsidRPr="00246B48" w:rsidRDefault="00A135EA" w:rsidP="00A135EA">
      <w:pPr>
        <w:pStyle w:val="TDC1"/>
        <w:rPr>
          <w:rFonts w:eastAsia="MS Mincho"/>
          <w:noProof/>
          <w:lang w:val="es-ES_tradnl" w:eastAsia="ja-JP"/>
        </w:rPr>
      </w:pPr>
      <w:r w:rsidRPr="003616C8">
        <w:rPr>
          <w:rFonts w:ascii="Arial" w:hAnsi="Arial" w:cs="Arial"/>
          <w:noProof/>
          <w:lang w:val="es-ES_tradnl"/>
        </w:rPr>
        <w:t>9.</w:t>
      </w:r>
      <w:r w:rsidRPr="00246B48">
        <w:rPr>
          <w:rFonts w:eastAsia="MS Mincho"/>
          <w:noProof/>
          <w:lang w:val="es-ES_tradnl" w:eastAsia="ja-JP"/>
        </w:rPr>
        <w:tab/>
      </w:r>
      <w:r w:rsidRPr="003616C8">
        <w:rPr>
          <w:rFonts w:ascii="Arial" w:hAnsi="Arial" w:cs="Arial"/>
          <w:noProof/>
          <w:lang w:val="es-ES_tradnl"/>
        </w:rPr>
        <w:t>ANEXOS</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_Toc324762206 \h </w:instrText>
      </w:r>
      <w:r>
        <w:rPr>
          <w:noProof/>
        </w:rPr>
      </w:r>
      <w:r>
        <w:rPr>
          <w:noProof/>
        </w:rPr>
        <w:fldChar w:fldCharType="separate"/>
      </w:r>
      <w:r>
        <w:rPr>
          <w:noProof/>
        </w:rPr>
        <w:t>15</w:t>
      </w:r>
      <w:r>
        <w:rPr>
          <w:noProof/>
        </w:rPr>
        <w:fldChar w:fldCharType="end"/>
      </w:r>
    </w:p>
    <w:p w:rsidR="00A135EA" w:rsidRPr="00246B48" w:rsidRDefault="00A135EA" w:rsidP="00A135EA">
      <w:pPr>
        <w:pStyle w:val="TDC1"/>
        <w:rPr>
          <w:rFonts w:eastAsia="MS Mincho"/>
          <w:noProof/>
          <w:lang w:val="es-ES_tradnl" w:eastAsia="ja-JP"/>
        </w:rPr>
      </w:pPr>
      <w:r>
        <w:rPr>
          <w:noProof/>
        </w:rPr>
        <w:t>Bibliografía</w:t>
      </w:r>
      <w:r>
        <w:rPr>
          <w:noProof/>
        </w:rPr>
        <w:tab/>
      </w:r>
      <w:r>
        <w:rPr>
          <w:noProof/>
        </w:rPr>
        <w:fldChar w:fldCharType="begin"/>
      </w:r>
      <w:r>
        <w:rPr>
          <w:noProof/>
        </w:rPr>
        <w:instrText xml:space="preserve"> </w:instrText>
      </w:r>
      <w:r w:rsidR="000F3336">
        <w:rPr>
          <w:noProof/>
        </w:rPr>
        <w:instrText>PAGEREF</w:instrText>
      </w:r>
      <w:r>
        <w:rPr>
          <w:noProof/>
        </w:rPr>
        <w:instrText xml:space="preserve"> _Toc324762207 \h </w:instrText>
      </w:r>
      <w:r>
        <w:rPr>
          <w:noProof/>
        </w:rPr>
      </w:r>
      <w:r>
        <w:rPr>
          <w:noProof/>
        </w:rPr>
        <w:fldChar w:fldCharType="separate"/>
      </w:r>
      <w:r>
        <w:rPr>
          <w:noProof/>
        </w:rPr>
        <w:t>15</w:t>
      </w:r>
      <w:r>
        <w:rPr>
          <w:noProof/>
        </w:rPr>
        <w:fldChar w:fldCharType="end"/>
      </w:r>
    </w:p>
    <w:p w:rsidR="0010722D" w:rsidRPr="00323385" w:rsidRDefault="0010722D">
      <w:pPr>
        <w:rPr>
          <w:rFonts w:ascii="Arial" w:hAnsi="Arial" w:cs="Arial"/>
          <w:sz w:val="22"/>
          <w:szCs w:val="22"/>
        </w:rPr>
      </w:pPr>
      <w:r w:rsidRPr="00323385">
        <w:rPr>
          <w:rFonts w:ascii="Arial" w:hAnsi="Arial" w:cs="Arial"/>
          <w:b/>
          <w:bCs/>
          <w:noProof/>
          <w:sz w:val="22"/>
          <w:szCs w:val="22"/>
        </w:rPr>
        <w:fldChar w:fldCharType="end"/>
      </w:r>
    </w:p>
    <w:p w:rsidR="00882369" w:rsidRPr="00323385" w:rsidRDefault="00882369">
      <w:pPr>
        <w:ind w:left="540" w:hanging="567"/>
        <w:jc w:val="both"/>
        <w:rPr>
          <w:rFonts w:ascii="Arial" w:hAnsi="Arial" w:cs="Arial"/>
          <w:b/>
          <w:sz w:val="22"/>
          <w:szCs w:val="22"/>
        </w:rPr>
      </w:pPr>
    </w:p>
    <w:p w:rsidR="002F77C5" w:rsidRPr="00323385" w:rsidRDefault="002F77C5" w:rsidP="002F77C5">
      <w:pPr>
        <w:pStyle w:val="Tabladecuadrcula31"/>
        <w:jc w:val="center"/>
        <w:rPr>
          <w:rFonts w:ascii="Arial" w:hAnsi="Arial" w:cs="Arial"/>
          <w:sz w:val="22"/>
          <w:szCs w:val="22"/>
        </w:rPr>
      </w:pPr>
      <w:r w:rsidRPr="00323385">
        <w:rPr>
          <w:rFonts w:ascii="Arial" w:hAnsi="Arial" w:cs="Arial"/>
          <w:sz w:val="22"/>
          <w:szCs w:val="22"/>
          <w:lang w:val="es-ES"/>
        </w:rPr>
        <w:t>ÍNDICE DE TABLAS</w:t>
      </w:r>
    </w:p>
    <w:p w:rsidR="0010722D" w:rsidRPr="00323385" w:rsidRDefault="0010722D">
      <w:pPr>
        <w:ind w:left="540" w:hanging="567"/>
        <w:jc w:val="both"/>
        <w:rPr>
          <w:rFonts w:ascii="Arial" w:hAnsi="Arial" w:cs="Arial"/>
          <w:b/>
          <w:sz w:val="22"/>
          <w:szCs w:val="22"/>
        </w:rPr>
      </w:pPr>
    </w:p>
    <w:p w:rsidR="002F77C5" w:rsidRPr="00323385" w:rsidRDefault="00925EFB">
      <w:pPr>
        <w:pStyle w:val="Tabladeilustraciones"/>
        <w:tabs>
          <w:tab w:val="right" w:leader="dot" w:pos="9508"/>
        </w:tabs>
        <w:rPr>
          <w:rFonts w:ascii="Arial" w:hAnsi="Arial" w:cs="Arial"/>
          <w:noProof/>
          <w:sz w:val="22"/>
          <w:szCs w:val="22"/>
          <w:lang w:val="es-CO" w:eastAsia="es-CO"/>
        </w:rPr>
      </w:pPr>
      <w:r w:rsidRPr="00323385">
        <w:rPr>
          <w:rFonts w:ascii="Arial" w:hAnsi="Arial" w:cs="Arial"/>
          <w:b/>
          <w:sz w:val="22"/>
          <w:szCs w:val="22"/>
        </w:rPr>
        <w:fldChar w:fldCharType="begin"/>
      </w:r>
      <w:r w:rsidRPr="00323385">
        <w:rPr>
          <w:rFonts w:ascii="Arial" w:hAnsi="Arial" w:cs="Arial"/>
          <w:b/>
          <w:sz w:val="22"/>
          <w:szCs w:val="22"/>
        </w:rPr>
        <w:instrText xml:space="preserve"> </w:instrText>
      </w:r>
      <w:r w:rsidR="000F3336">
        <w:rPr>
          <w:rFonts w:ascii="Arial" w:hAnsi="Arial" w:cs="Arial"/>
          <w:b/>
          <w:sz w:val="22"/>
          <w:szCs w:val="22"/>
        </w:rPr>
        <w:instrText>TOC</w:instrText>
      </w:r>
      <w:r w:rsidRPr="00323385">
        <w:rPr>
          <w:rFonts w:ascii="Arial" w:hAnsi="Arial" w:cs="Arial"/>
          <w:b/>
          <w:sz w:val="22"/>
          <w:szCs w:val="22"/>
        </w:rPr>
        <w:instrText xml:space="preserve"> \h \z \c "Tabla" </w:instrText>
      </w:r>
      <w:r w:rsidRPr="00323385">
        <w:rPr>
          <w:rFonts w:ascii="Arial" w:hAnsi="Arial" w:cs="Arial"/>
          <w:b/>
          <w:sz w:val="22"/>
          <w:szCs w:val="22"/>
        </w:rPr>
        <w:fldChar w:fldCharType="separate"/>
      </w:r>
      <w:hyperlink w:anchor="_Toc450900620" w:history="1">
        <w:r w:rsidR="002F77C5" w:rsidRPr="00323385">
          <w:rPr>
            <w:rStyle w:val="Hipervnculo"/>
            <w:rFonts w:ascii="Arial" w:hAnsi="Arial" w:cs="Arial"/>
            <w:noProof/>
            <w:sz w:val="22"/>
            <w:szCs w:val="22"/>
          </w:rPr>
          <w:t>Tabla 1. Determinación del Impacto</w:t>
        </w:r>
        <w:r w:rsidR="002F77C5" w:rsidRPr="00323385">
          <w:rPr>
            <w:rFonts w:ascii="Arial" w:hAnsi="Arial" w:cs="Arial"/>
            <w:noProof/>
            <w:webHidden/>
            <w:sz w:val="22"/>
            <w:szCs w:val="22"/>
          </w:rPr>
          <w:tab/>
        </w:r>
        <w:r w:rsidR="002F77C5" w:rsidRPr="00323385">
          <w:rPr>
            <w:rFonts w:ascii="Arial" w:hAnsi="Arial" w:cs="Arial"/>
            <w:noProof/>
            <w:webHidden/>
            <w:sz w:val="22"/>
            <w:szCs w:val="22"/>
          </w:rPr>
          <w:fldChar w:fldCharType="begin"/>
        </w:r>
        <w:r w:rsidR="002F77C5" w:rsidRPr="00323385">
          <w:rPr>
            <w:rFonts w:ascii="Arial" w:hAnsi="Arial" w:cs="Arial"/>
            <w:noProof/>
            <w:webHidden/>
            <w:sz w:val="22"/>
            <w:szCs w:val="22"/>
          </w:rPr>
          <w:instrText xml:space="preserve"> </w:instrText>
        </w:r>
        <w:r w:rsidR="000F3336">
          <w:rPr>
            <w:rFonts w:ascii="Arial" w:hAnsi="Arial" w:cs="Arial"/>
            <w:noProof/>
            <w:webHidden/>
            <w:sz w:val="22"/>
            <w:szCs w:val="22"/>
          </w:rPr>
          <w:instrText>PAGEREF</w:instrText>
        </w:r>
        <w:r w:rsidR="002F77C5" w:rsidRPr="00323385">
          <w:rPr>
            <w:rFonts w:ascii="Arial" w:hAnsi="Arial" w:cs="Arial"/>
            <w:noProof/>
            <w:webHidden/>
            <w:sz w:val="22"/>
            <w:szCs w:val="22"/>
          </w:rPr>
          <w:instrText xml:space="preserve"> _Toc450900620 \h </w:instrText>
        </w:r>
        <w:r w:rsidR="002F77C5" w:rsidRPr="00323385">
          <w:rPr>
            <w:rFonts w:ascii="Arial" w:hAnsi="Arial" w:cs="Arial"/>
            <w:noProof/>
            <w:webHidden/>
            <w:sz w:val="22"/>
            <w:szCs w:val="22"/>
          </w:rPr>
        </w:r>
        <w:r w:rsidR="002F77C5" w:rsidRPr="00323385">
          <w:rPr>
            <w:rFonts w:ascii="Arial" w:hAnsi="Arial" w:cs="Arial"/>
            <w:noProof/>
            <w:webHidden/>
            <w:sz w:val="22"/>
            <w:szCs w:val="22"/>
          </w:rPr>
          <w:fldChar w:fldCharType="separate"/>
        </w:r>
        <w:r w:rsidR="002F77C5" w:rsidRPr="00323385">
          <w:rPr>
            <w:rFonts w:ascii="Arial" w:hAnsi="Arial" w:cs="Arial"/>
            <w:noProof/>
            <w:webHidden/>
            <w:sz w:val="22"/>
            <w:szCs w:val="22"/>
          </w:rPr>
          <w:t>5</w:t>
        </w:r>
        <w:r w:rsidR="002F77C5" w:rsidRPr="00323385">
          <w:rPr>
            <w:rFonts w:ascii="Arial" w:hAnsi="Arial" w:cs="Arial"/>
            <w:noProof/>
            <w:webHidden/>
            <w:sz w:val="22"/>
            <w:szCs w:val="22"/>
          </w:rPr>
          <w:fldChar w:fldCharType="end"/>
        </w:r>
      </w:hyperlink>
    </w:p>
    <w:p w:rsidR="002F77C5" w:rsidRPr="00323385" w:rsidRDefault="006B1A2A">
      <w:pPr>
        <w:pStyle w:val="Tabladeilustraciones"/>
        <w:tabs>
          <w:tab w:val="right" w:leader="dot" w:pos="9508"/>
        </w:tabs>
        <w:rPr>
          <w:rFonts w:ascii="Arial" w:hAnsi="Arial" w:cs="Arial"/>
          <w:noProof/>
          <w:sz w:val="22"/>
          <w:szCs w:val="22"/>
          <w:lang w:val="es-CO" w:eastAsia="es-CO"/>
        </w:rPr>
      </w:pPr>
      <w:hyperlink w:anchor="_Toc450900621" w:history="1">
        <w:r w:rsidR="002F77C5" w:rsidRPr="00323385">
          <w:rPr>
            <w:rStyle w:val="Hipervnculo"/>
            <w:rFonts w:ascii="Arial" w:hAnsi="Arial" w:cs="Arial"/>
            <w:noProof/>
            <w:sz w:val="22"/>
            <w:szCs w:val="22"/>
          </w:rPr>
          <w:t>Tabla 2. Significado de los diferentes niveles de probabilidad</w:t>
        </w:r>
        <w:r w:rsidR="002F77C5" w:rsidRPr="00323385">
          <w:rPr>
            <w:rFonts w:ascii="Arial" w:hAnsi="Arial" w:cs="Arial"/>
            <w:noProof/>
            <w:webHidden/>
            <w:sz w:val="22"/>
            <w:szCs w:val="22"/>
          </w:rPr>
          <w:tab/>
        </w:r>
        <w:r w:rsidR="002F77C5" w:rsidRPr="00323385">
          <w:rPr>
            <w:rFonts w:ascii="Arial" w:hAnsi="Arial" w:cs="Arial"/>
            <w:noProof/>
            <w:webHidden/>
            <w:sz w:val="22"/>
            <w:szCs w:val="22"/>
          </w:rPr>
          <w:fldChar w:fldCharType="begin"/>
        </w:r>
        <w:r w:rsidR="002F77C5" w:rsidRPr="00323385">
          <w:rPr>
            <w:rFonts w:ascii="Arial" w:hAnsi="Arial" w:cs="Arial"/>
            <w:noProof/>
            <w:webHidden/>
            <w:sz w:val="22"/>
            <w:szCs w:val="22"/>
          </w:rPr>
          <w:instrText xml:space="preserve"> </w:instrText>
        </w:r>
        <w:r w:rsidR="000F3336">
          <w:rPr>
            <w:rFonts w:ascii="Arial" w:hAnsi="Arial" w:cs="Arial"/>
            <w:noProof/>
            <w:webHidden/>
            <w:sz w:val="22"/>
            <w:szCs w:val="22"/>
          </w:rPr>
          <w:instrText>PAGEREF</w:instrText>
        </w:r>
        <w:r w:rsidR="002F77C5" w:rsidRPr="00323385">
          <w:rPr>
            <w:rFonts w:ascii="Arial" w:hAnsi="Arial" w:cs="Arial"/>
            <w:noProof/>
            <w:webHidden/>
            <w:sz w:val="22"/>
            <w:szCs w:val="22"/>
          </w:rPr>
          <w:instrText xml:space="preserve"> _Toc450900621 \h </w:instrText>
        </w:r>
        <w:r w:rsidR="002F77C5" w:rsidRPr="00323385">
          <w:rPr>
            <w:rFonts w:ascii="Arial" w:hAnsi="Arial" w:cs="Arial"/>
            <w:noProof/>
            <w:webHidden/>
            <w:sz w:val="22"/>
            <w:szCs w:val="22"/>
          </w:rPr>
        </w:r>
        <w:r w:rsidR="002F77C5" w:rsidRPr="00323385">
          <w:rPr>
            <w:rFonts w:ascii="Arial" w:hAnsi="Arial" w:cs="Arial"/>
            <w:noProof/>
            <w:webHidden/>
            <w:sz w:val="22"/>
            <w:szCs w:val="22"/>
          </w:rPr>
          <w:fldChar w:fldCharType="separate"/>
        </w:r>
        <w:r w:rsidR="002F77C5" w:rsidRPr="00323385">
          <w:rPr>
            <w:rFonts w:ascii="Arial" w:hAnsi="Arial" w:cs="Arial"/>
            <w:noProof/>
            <w:webHidden/>
            <w:sz w:val="22"/>
            <w:szCs w:val="22"/>
          </w:rPr>
          <w:t>6</w:t>
        </w:r>
        <w:r w:rsidR="002F77C5" w:rsidRPr="00323385">
          <w:rPr>
            <w:rFonts w:ascii="Arial" w:hAnsi="Arial" w:cs="Arial"/>
            <w:noProof/>
            <w:webHidden/>
            <w:sz w:val="22"/>
            <w:szCs w:val="22"/>
          </w:rPr>
          <w:fldChar w:fldCharType="end"/>
        </w:r>
      </w:hyperlink>
    </w:p>
    <w:p w:rsidR="002F77C5" w:rsidRPr="00323385" w:rsidRDefault="006B1A2A">
      <w:pPr>
        <w:pStyle w:val="Tabladeilustraciones"/>
        <w:tabs>
          <w:tab w:val="right" w:leader="dot" w:pos="9508"/>
        </w:tabs>
        <w:rPr>
          <w:rFonts w:ascii="Arial" w:hAnsi="Arial" w:cs="Arial"/>
          <w:noProof/>
          <w:sz w:val="22"/>
          <w:szCs w:val="22"/>
          <w:lang w:val="es-CO" w:eastAsia="es-CO"/>
        </w:rPr>
      </w:pPr>
      <w:hyperlink w:anchor="_Toc450900622" w:history="1">
        <w:r w:rsidR="002F77C5" w:rsidRPr="00323385">
          <w:rPr>
            <w:rStyle w:val="Hipervnculo"/>
            <w:rFonts w:ascii="Arial" w:hAnsi="Arial" w:cs="Arial"/>
            <w:noProof/>
            <w:sz w:val="22"/>
            <w:szCs w:val="22"/>
          </w:rPr>
          <w:t>Tabla 3. Nivel de riesgo</w:t>
        </w:r>
        <w:r w:rsidR="002F77C5" w:rsidRPr="00323385">
          <w:rPr>
            <w:rFonts w:ascii="Arial" w:hAnsi="Arial" w:cs="Arial"/>
            <w:noProof/>
            <w:webHidden/>
            <w:sz w:val="22"/>
            <w:szCs w:val="22"/>
          </w:rPr>
          <w:tab/>
        </w:r>
        <w:r w:rsidR="002F77C5" w:rsidRPr="00323385">
          <w:rPr>
            <w:rFonts w:ascii="Arial" w:hAnsi="Arial" w:cs="Arial"/>
            <w:noProof/>
            <w:webHidden/>
            <w:sz w:val="22"/>
            <w:szCs w:val="22"/>
          </w:rPr>
          <w:fldChar w:fldCharType="begin"/>
        </w:r>
        <w:r w:rsidR="002F77C5" w:rsidRPr="00323385">
          <w:rPr>
            <w:rFonts w:ascii="Arial" w:hAnsi="Arial" w:cs="Arial"/>
            <w:noProof/>
            <w:webHidden/>
            <w:sz w:val="22"/>
            <w:szCs w:val="22"/>
          </w:rPr>
          <w:instrText xml:space="preserve"> </w:instrText>
        </w:r>
        <w:r w:rsidR="000F3336">
          <w:rPr>
            <w:rFonts w:ascii="Arial" w:hAnsi="Arial" w:cs="Arial"/>
            <w:noProof/>
            <w:webHidden/>
            <w:sz w:val="22"/>
            <w:szCs w:val="22"/>
          </w:rPr>
          <w:instrText>PAGEREF</w:instrText>
        </w:r>
        <w:r w:rsidR="002F77C5" w:rsidRPr="00323385">
          <w:rPr>
            <w:rFonts w:ascii="Arial" w:hAnsi="Arial" w:cs="Arial"/>
            <w:noProof/>
            <w:webHidden/>
            <w:sz w:val="22"/>
            <w:szCs w:val="22"/>
          </w:rPr>
          <w:instrText xml:space="preserve"> _Toc450900622 \h </w:instrText>
        </w:r>
        <w:r w:rsidR="002F77C5" w:rsidRPr="00323385">
          <w:rPr>
            <w:rFonts w:ascii="Arial" w:hAnsi="Arial" w:cs="Arial"/>
            <w:noProof/>
            <w:webHidden/>
            <w:sz w:val="22"/>
            <w:szCs w:val="22"/>
          </w:rPr>
        </w:r>
        <w:r w:rsidR="002F77C5" w:rsidRPr="00323385">
          <w:rPr>
            <w:rFonts w:ascii="Arial" w:hAnsi="Arial" w:cs="Arial"/>
            <w:noProof/>
            <w:webHidden/>
            <w:sz w:val="22"/>
            <w:szCs w:val="22"/>
          </w:rPr>
          <w:fldChar w:fldCharType="separate"/>
        </w:r>
        <w:r w:rsidR="002F77C5" w:rsidRPr="00323385">
          <w:rPr>
            <w:rFonts w:ascii="Arial" w:hAnsi="Arial" w:cs="Arial"/>
            <w:noProof/>
            <w:webHidden/>
            <w:sz w:val="22"/>
            <w:szCs w:val="22"/>
          </w:rPr>
          <w:t>6</w:t>
        </w:r>
        <w:r w:rsidR="002F77C5" w:rsidRPr="00323385">
          <w:rPr>
            <w:rFonts w:ascii="Arial" w:hAnsi="Arial" w:cs="Arial"/>
            <w:noProof/>
            <w:webHidden/>
            <w:sz w:val="22"/>
            <w:szCs w:val="22"/>
          </w:rPr>
          <w:fldChar w:fldCharType="end"/>
        </w:r>
      </w:hyperlink>
    </w:p>
    <w:p w:rsidR="002F77C5" w:rsidRPr="00323385" w:rsidRDefault="006B1A2A">
      <w:pPr>
        <w:pStyle w:val="Tabladeilustraciones"/>
        <w:tabs>
          <w:tab w:val="right" w:leader="dot" w:pos="9508"/>
        </w:tabs>
        <w:rPr>
          <w:rFonts w:ascii="Arial" w:hAnsi="Arial" w:cs="Arial"/>
          <w:noProof/>
          <w:sz w:val="22"/>
          <w:szCs w:val="22"/>
          <w:lang w:val="es-CO" w:eastAsia="es-CO"/>
        </w:rPr>
      </w:pPr>
      <w:hyperlink w:anchor="_Toc450900623" w:history="1">
        <w:r w:rsidR="002F77C5" w:rsidRPr="00323385">
          <w:rPr>
            <w:rStyle w:val="Hipervnculo"/>
            <w:rFonts w:ascii="Arial" w:hAnsi="Arial" w:cs="Arial"/>
            <w:noProof/>
            <w:sz w:val="22"/>
            <w:szCs w:val="22"/>
          </w:rPr>
          <w:t>Tabla 4. Aceptabilidad del Riesgo</w:t>
        </w:r>
        <w:r w:rsidR="002F77C5" w:rsidRPr="00323385">
          <w:rPr>
            <w:rFonts w:ascii="Arial" w:hAnsi="Arial" w:cs="Arial"/>
            <w:noProof/>
            <w:webHidden/>
            <w:sz w:val="22"/>
            <w:szCs w:val="22"/>
          </w:rPr>
          <w:tab/>
        </w:r>
        <w:r w:rsidR="002F77C5" w:rsidRPr="00323385">
          <w:rPr>
            <w:rFonts w:ascii="Arial" w:hAnsi="Arial" w:cs="Arial"/>
            <w:noProof/>
            <w:webHidden/>
            <w:sz w:val="22"/>
            <w:szCs w:val="22"/>
          </w:rPr>
          <w:fldChar w:fldCharType="begin"/>
        </w:r>
        <w:r w:rsidR="002F77C5" w:rsidRPr="00323385">
          <w:rPr>
            <w:rFonts w:ascii="Arial" w:hAnsi="Arial" w:cs="Arial"/>
            <w:noProof/>
            <w:webHidden/>
            <w:sz w:val="22"/>
            <w:szCs w:val="22"/>
          </w:rPr>
          <w:instrText xml:space="preserve"> </w:instrText>
        </w:r>
        <w:r w:rsidR="000F3336">
          <w:rPr>
            <w:rFonts w:ascii="Arial" w:hAnsi="Arial" w:cs="Arial"/>
            <w:noProof/>
            <w:webHidden/>
            <w:sz w:val="22"/>
            <w:szCs w:val="22"/>
          </w:rPr>
          <w:instrText>PAGEREF</w:instrText>
        </w:r>
        <w:r w:rsidR="002F77C5" w:rsidRPr="00323385">
          <w:rPr>
            <w:rFonts w:ascii="Arial" w:hAnsi="Arial" w:cs="Arial"/>
            <w:noProof/>
            <w:webHidden/>
            <w:sz w:val="22"/>
            <w:szCs w:val="22"/>
          </w:rPr>
          <w:instrText xml:space="preserve"> _Toc450900623 \h </w:instrText>
        </w:r>
        <w:r w:rsidR="002F77C5" w:rsidRPr="00323385">
          <w:rPr>
            <w:rFonts w:ascii="Arial" w:hAnsi="Arial" w:cs="Arial"/>
            <w:noProof/>
            <w:webHidden/>
            <w:sz w:val="22"/>
            <w:szCs w:val="22"/>
          </w:rPr>
        </w:r>
        <w:r w:rsidR="002F77C5" w:rsidRPr="00323385">
          <w:rPr>
            <w:rFonts w:ascii="Arial" w:hAnsi="Arial" w:cs="Arial"/>
            <w:noProof/>
            <w:webHidden/>
            <w:sz w:val="22"/>
            <w:szCs w:val="22"/>
          </w:rPr>
          <w:fldChar w:fldCharType="separate"/>
        </w:r>
        <w:r w:rsidR="002F77C5" w:rsidRPr="00323385">
          <w:rPr>
            <w:rFonts w:ascii="Arial" w:hAnsi="Arial" w:cs="Arial"/>
            <w:noProof/>
            <w:webHidden/>
            <w:sz w:val="22"/>
            <w:szCs w:val="22"/>
          </w:rPr>
          <w:t>6</w:t>
        </w:r>
        <w:r w:rsidR="002F77C5" w:rsidRPr="00323385">
          <w:rPr>
            <w:rFonts w:ascii="Arial" w:hAnsi="Arial" w:cs="Arial"/>
            <w:noProof/>
            <w:webHidden/>
            <w:sz w:val="22"/>
            <w:szCs w:val="22"/>
          </w:rPr>
          <w:fldChar w:fldCharType="end"/>
        </w:r>
      </w:hyperlink>
    </w:p>
    <w:p w:rsidR="002F77C5" w:rsidRPr="00323385" w:rsidRDefault="006B1A2A">
      <w:pPr>
        <w:pStyle w:val="Tabladeilustraciones"/>
        <w:tabs>
          <w:tab w:val="right" w:leader="dot" w:pos="9508"/>
        </w:tabs>
        <w:rPr>
          <w:rFonts w:ascii="Arial" w:hAnsi="Arial" w:cs="Arial"/>
          <w:noProof/>
          <w:sz w:val="22"/>
          <w:szCs w:val="22"/>
          <w:lang w:val="es-CO" w:eastAsia="es-CO"/>
        </w:rPr>
      </w:pPr>
      <w:hyperlink w:anchor="_Toc450900624" w:history="1">
        <w:r w:rsidR="002F77C5" w:rsidRPr="00323385">
          <w:rPr>
            <w:rStyle w:val="Hipervnculo"/>
            <w:rFonts w:ascii="Arial" w:hAnsi="Arial" w:cs="Arial"/>
            <w:noProof/>
            <w:sz w:val="22"/>
            <w:szCs w:val="22"/>
          </w:rPr>
          <w:t>Tabla 5. Formato Mapa de Riesgos</w:t>
        </w:r>
        <w:r w:rsidR="002F77C5" w:rsidRPr="00323385">
          <w:rPr>
            <w:rFonts w:ascii="Arial" w:hAnsi="Arial" w:cs="Arial"/>
            <w:noProof/>
            <w:webHidden/>
            <w:sz w:val="22"/>
            <w:szCs w:val="22"/>
          </w:rPr>
          <w:tab/>
        </w:r>
        <w:r w:rsidR="002F77C5" w:rsidRPr="00323385">
          <w:rPr>
            <w:rFonts w:ascii="Arial" w:hAnsi="Arial" w:cs="Arial"/>
            <w:noProof/>
            <w:webHidden/>
            <w:sz w:val="22"/>
            <w:szCs w:val="22"/>
          </w:rPr>
          <w:fldChar w:fldCharType="begin"/>
        </w:r>
        <w:r w:rsidR="002F77C5" w:rsidRPr="00323385">
          <w:rPr>
            <w:rFonts w:ascii="Arial" w:hAnsi="Arial" w:cs="Arial"/>
            <w:noProof/>
            <w:webHidden/>
            <w:sz w:val="22"/>
            <w:szCs w:val="22"/>
          </w:rPr>
          <w:instrText xml:space="preserve"> </w:instrText>
        </w:r>
        <w:r w:rsidR="000F3336">
          <w:rPr>
            <w:rFonts w:ascii="Arial" w:hAnsi="Arial" w:cs="Arial"/>
            <w:noProof/>
            <w:webHidden/>
            <w:sz w:val="22"/>
            <w:szCs w:val="22"/>
          </w:rPr>
          <w:instrText>PAGEREF</w:instrText>
        </w:r>
        <w:r w:rsidR="002F77C5" w:rsidRPr="00323385">
          <w:rPr>
            <w:rFonts w:ascii="Arial" w:hAnsi="Arial" w:cs="Arial"/>
            <w:noProof/>
            <w:webHidden/>
            <w:sz w:val="22"/>
            <w:szCs w:val="22"/>
          </w:rPr>
          <w:instrText xml:space="preserve"> _Toc450900624 \h </w:instrText>
        </w:r>
        <w:r w:rsidR="002F77C5" w:rsidRPr="00323385">
          <w:rPr>
            <w:rFonts w:ascii="Arial" w:hAnsi="Arial" w:cs="Arial"/>
            <w:noProof/>
            <w:webHidden/>
            <w:sz w:val="22"/>
            <w:szCs w:val="22"/>
          </w:rPr>
        </w:r>
        <w:r w:rsidR="002F77C5" w:rsidRPr="00323385">
          <w:rPr>
            <w:rFonts w:ascii="Arial" w:hAnsi="Arial" w:cs="Arial"/>
            <w:noProof/>
            <w:webHidden/>
            <w:sz w:val="22"/>
            <w:szCs w:val="22"/>
          </w:rPr>
          <w:fldChar w:fldCharType="separate"/>
        </w:r>
        <w:r w:rsidR="002F77C5" w:rsidRPr="00323385">
          <w:rPr>
            <w:rFonts w:ascii="Arial" w:hAnsi="Arial" w:cs="Arial"/>
            <w:noProof/>
            <w:webHidden/>
            <w:sz w:val="22"/>
            <w:szCs w:val="22"/>
          </w:rPr>
          <w:t>8</w:t>
        </w:r>
        <w:r w:rsidR="002F77C5" w:rsidRPr="00323385">
          <w:rPr>
            <w:rFonts w:ascii="Arial" w:hAnsi="Arial" w:cs="Arial"/>
            <w:noProof/>
            <w:webHidden/>
            <w:sz w:val="22"/>
            <w:szCs w:val="22"/>
          </w:rPr>
          <w:fldChar w:fldCharType="end"/>
        </w:r>
      </w:hyperlink>
    </w:p>
    <w:p w:rsidR="002F77C5" w:rsidRPr="00323385" w:rsidRDefault="006B1A2A">
      <w:pPr>
        <w:pStyle w:val="Tabladeilustraciones"/>
        <w:tabs>
          <w:tab w:val="right" w:leader="dot" w:pos="9508"/>
        </w:tabs>
        <w:rPr>
          <w:rFonts w:ascii="Arial" w:hAnsi="Arial" w:cs="Arial"/>
          <w:noProof/>
          <w:sz w:val="22"/>
          <w:szCs w:val="22"/>
          <w:lang w:val="es-CO" w:eastAsia="es-CO"/>
        </w:rPr>
      </w:pPr>
      <w:hyperlink w:anchor="_Toc450900625" w:history="1">
        <w:r w:rsidR="002F77C5" w:rsidRPr="00323385">
          <w:rPr>
            <w:rStyle w:val="Hipervnculo"/>
            <w:rFonts w:ascii="Arial" w:hAnsi="Arial" w:cs="Arial"/>
            <w:noProof/>
            <w:sz w:val="22"/>
            <w:szCs w:val="22"/>
          </w:rPr>
          <w:t>Tabla 6. Descripción de Actividades</w:t>
        </w:r>
        <w:r w:rsidR="002F77C5" w:rsidRPr="00323385">
          <w:rPr>
            <w:rFonts w:ascii="Arial" w:hAnsi="Arial" w:cs="Arial"/>
            <w:noProof/>
            <w:webHidden/>
            <w:sz w:val="22"/>
            <w:szCs w:val="22"/>
          </w:rPr>
          <w:tab/>
        </w:r>
        <w:r w:rsidR="002F77C5" w:rsidRPr="00323385">
          <w:rPr>
            <w:rFonts w:ascii="Arial" w:hAnsi="Arial" w:cs="Arial"/>
            <w:noProof/>
            <w:webHidden/>
            <w:sz w:val="22"/>
            <w:szCs w:val="22"/>
          </w:rPr>
          <w:fldChar w:fldCharType="begin"/>
        </w:r>
        <w:r w:rsidR="002F77C5" w:rsidRPr="00323385">
          <w:rPr>
            <w:rFonts w:ascii="Arial" w:hAnsi="Arial" w:cs="Arial"/>
            <w:noProof/>
            <w:webHidden/>
            <w:sz w:val="22"/>
            <w:szCs w:val="22"/>
          </w:rPr>
          <w:instrText xml:space="preserve"> </w:instrText>
        </w:r>
        <w:r w:rsidR="000F3336">
          <w:rPr>
            <w:rFonts w:ascii="Arial" w:hAnsi="Arial" w:cs="Arial"/>
            <w:noProof/>
            <w:webHidden/>
            <w:sz w:val="22"/>
            <w:szCs w:val="22"/>
          </w:rPr>
          <w:instrText>PAGEREF</w:instrText>
        </w:r>
        <w:r w:rsidR="002F77C5" w:rsidRPr="00323385">
          <w:rPr>
            <w:rFonts w:ascii="Arial" w:hAnsi="Arial" w:cs="Arial"/>
            <w:noProof/>
            <w:webHidden/>
            <w:sz w:val="22"/>
            <w:szCs w:val="22"/>
          </w:rPr>
          <w:instrText xml:space="preserve"> _Toc450900625 \h </w:instrText>
        </w:r>
        <w:r w:rsidR="002F77C5" w:rsidRPr="00323385">
          <w:rPr>
            <w:rFonts w:ascii="Arial" w:hAnsi="Arial" w:cs="Arial"/>
            <w:noProof/>
            <w:webHidden/>
            <w:sz w:val="22"/>
            <w:szCs w:val="22"/>
          </w:rPr>
        </w:r>
        <w:r w:rsidR="002F77C5" w:rsidRPr="00323385">
          <w:rPr>
            <w:rFonts w:ascii="Arial" w:hAnsi="Arial" w:cs="Arial"/>
            <w:noProof/>
            <w:webHidden/>
            <w:sz w:val="22"/>
            <w:szCs w:val="22"/>
          </w:rPr>
          <w:fldChar w:fldCharType="separate"/>
        </w:r>
        <w:r w:rsidR="002F77C5" w:rsidRPr="00323385">
          <w:rPr>
            <w:rFonts w:ascii="Arial" w:hAnsi="Arial" w:cs="Arial"/>
            <w:noProof/>
            <w:webHidden/>
            <w:sz w:val="22"/>
            <w:szCs w:val="22"/>
          </w:rPr>
          <w:t>9</w:t>
        </w:r>
        <w:r w:rsidR="002F77C5" w:rsidRPr="00323385">
          <w:rPr>
            <w:rFonts w:ascii="Arial" w:hAnsi="Arial" w:cs="Arial"/>
            <w:noProof/>
            <w:webHidden/>
            <w:sz w:val="22"/>
            <w:szCs w:val="22"/>
          </w:rPr>
          <w:fldChar w:fldCharType="end"/>
        </w:r>
      </w:hyperlink>
    </w:p>
    <w:p w:rsidR="0010722D" w:rsidRPr="00323385" w:rsidRDefault="00925EFB">
      <w:pPr>
        <w:ind w:left="540" w:hanging="567"/>
        <w:jc w:val="both"/>
        <w:rPr>
          <w:rFonts w:ascii="Arial" w:hAnsi="Arial" w:cs="Arial"/>
          <w:b/>
          <w:sz w:val="22"/>
          <w:szCs w:val="22"/>
        </w:rPr>
      </w:pPr>
      <w:r w:rsidRPr="00323385">
        <w:rPr>
          <w:rFonts w:ascii="Arial" w:hAnsi="Arial" w:cs="Arial"/>
          <w:b/>
          <w:sz w:val="22"/>
          <w:szCs w:val="22"/>
        </w:rPr>
        <w:fldChar w:fldCharType="end"/>
      </w:r>
    </w:p>
    <w:p w:rsidR="0010722D" w:rsidRPr="00323385" w:rsidRDefault="0010722D">
      <w:pPr>
        <w:ind w:left="540" w:hanging="567"/>
        <w:jc w:val="both"/>
        <w:rPr>
          <w:rFonts w:ascii="Arial" w:hAnsi="Arial" w:cs="Arial"/>
          <w:b/>
          <w:sz w:val="22"/>
          <w:szCs w:val="22"/>
        </w:rPr>
      </w:pPr>
    </w:p>
    <w:p w:rsidR="0010722D" w:rsidRPr="00323385" w:rsidRDefault="0010722D">
      <w:pPr>
        <w:ind w:left="540" w:hanging="567"/>
        <w:jc w:val="both"/>
        <w:rPr>
          <w:rFonts w:ascii="Arial" w:hAnsi="Arial" w:cs="Arial"/>
          <w:b/>
          <w:sz w:val="22"/>
          <w:szCs w:val="22"/>
        </w:rPr>
      </w:pPr>
    </w:p>
    <w:p w:rsidR="0010722D" w:rsidRPr="00323385" w:rsidRDefault="0010722D">
      <w:pPr>
        <w:ind w:left="540" w:hanging="567"/>
        <w:jc w:val="both"/>
        <w:rPr>
          <w:rFonts w:ascii="Arial" w:hAnsi="Arial" w:cs="Arial"/>
          <w:b/>
          <w:sz w:val="22"/>
          <w:szCs w:val="22"/>
        </w:rPr>
      </w:pPr>
    </w:p>
    <w:p w:rsidR="0010722D" w:rsidRPr="00323385" w:rsidRDefault="0010722D">
      <w:pPr>
        <w:ind w:left="540" w:hanging="567"/>
        <w:jc w:val="both"/>
        <w:rPr>
          <w:rFonts w:ascii="Arial" w:hAnsi="Arial" w:cs="Arial"/>
          <w:b/>
          <w:sz w:val="22"/>
          <w:szCs w:val="22"/>
        </w:rPr>
      </w:pPr>
    </w:p>
    <w:p w:rsidR="0010722D" w:rsidRPr="00323385" w:rsidRDefault="0010722D">
      <w:pPr>
        <w:ind w:left="540" w:hanging="567"/>
        <w:jc w:val="both"/>
        <w:rPr>
          <w:rFonts w:ascii="Arial" w:hAnsi="Arial" w:cs="Arial"/>
          <w:b/>
          <w:sz w:val="22"/>
          <w:szCs w:val="22"/>
        </w:rPr>
      </w:pPr>
    </w:p>
    <w:p w:rsidR="003A2929" w:rsidRPr="00323385" w:rsidRDefault="006578F9" w:rsidP="00530CBE">
      <w:pPr>
        <w:pStyle w:val="Ttulo1"/>
        <w:numPr>
          <w:ilvl w:val="0"/>
          <w:numId w:val="9"/>
        </w:numPr>
        <w:rPr>
          <w:rFonts w:ascii="Arial" w:hAnsi="Arial" w:cs="Arial"/>
          <w:sz w:val="22"/>
          <w:szCs w:val="22"/>
        </w:rPr>
      </w:pPr>
      <w:bookmarkStart w:id="1" w:name="_Toc324762187"/>
      <w:r w:rsidRPr="00323385">
        <w:rPr>
          <w:rFonts w:ascii="Arial" w:hAnsi="Arial" w:cs="Arial"/>
          <w:sz w:val="22"/>
          <w:szCs w:val="22"/>
        </w:rPr>
        <w:t>OB</w:t>
      </w:r>
      <w:r w:rsidR="00412F27" w:rsidRPr="00323385">
        <w:rPr>
          <w:rFonts w:ascii="Arial" w:hAnsi="Arial" w:cs="Arial"/>
          <w:sz w:val="22"/>
          <w:szCs w:val="22"/>
        </w:rPr>
        <w:t>JETIVO</w:t>
      </w:r>
      <w:r w:rsidR="00530CBE">
        <w:rPr>
          <w:rFonts w:ascii="Arial" w:hAnsi="Arial" w:cs="Arial"/>
          <w:sz w:val="22"/>
          <w:szCs w:val="22"/>
        </w:rPr>
        <w:t>S</w:t>
      </w:r>
      <w:bookmarkEnd w:id="1"/>
    </w:p>
    <w:p w:rsidR="00903F89" w:rsidRPr="00323385" w:rsidRDefault="00903F89" w:rsidP="009E6509">
      <w:pPr>
        <w:ind w:left="333"/>
        <w:jc w:val="both"/>
        <w:rPr>
          <w:rFonts w:ascii="Arial" w:hAnsi="Arial" w:cs="Arial"/>
          <w:b/>
          <w:sz w:val="22"/>
          <w:szCs w:val="22"/>
        </w:rPr>
      </w:pPr>
    </w:p>
    <w:p w:rsidR="00BF0565" w:rsidRDefault="009E6509" w:rsidP="007868ED">
      <w:pPr>
        <w:numPr>
          <w:ilvl w:val="0"/>
          <w:numId w:val="25"/>
        </w:numPr>
        <w:jc w:val="both"/>
        <w:rPr>
          <w:rFonts w:ascii="Arial" w:hAnsi="Arial" w:cs="Arial"/>
        </w:rPr>
      </w:pPr>
      <w:r w:rsidRPr="00920E58">
        <w:rPr>
          <w:rFonts w:ascii="Arial" w:hAnsi="Arial" w:cs="Arial"/>
        </w:rPr>
        <w:t>Brindar las herramientas para la identificación, valoración y control de los riesgos y oportunidades</w:t>
      </w:r>
      <w:r w:rsidRPr="00920E58">
        <w:rPr>
          <w:rFonts w:ascii="Arial" w:hAnsi="Arial" w:cs="Arial"/>
          <w:color w:val="FF0000"/>
        </w:rPr>
        <w:t xml:space="preserve"> </w:t>
      </w:r>
      <w:r w:rsidRPr="00920E58">
        <w:rPr>
          <w:rFonts w:ascii="Arial" w:hAnsi="Arial" w:cs="Arial"/>
        </w:rPr>
        <w:t xml:space="preserve">para el sistema de gestión de calidad de la organización </w:t>
      </w:r>
    </w:p>
    <w:p w:rsidR="00920E58" w:rsidRPr="00920E58" w:rsidRDefault="00920E58" w:rsidP="00920E58">
      <w:pPr>
        <w:ind w:left="720"/>
        <w:jc w:val="both"/>
        <w:rPr>
          <w:rFonts w:ascii="Arial" w:hAnsi="Arial" w:cs="Arial"/>
        </w:rPr>
      </w:pPr>
    </w:p>
    <w:p w:rsidR="00920E58" w:rsidRPr="00920E58" w:rsidRDefault="00605FC2" w:rsidP="00A135EA">
      <w:pPr>
        <w:numPr>
          <w:ilvl w:val="0"/>
          <w:numId w:val="25"/>
        </w:numPr>
        <w:jc w:val="both"/>
        <w:rPr>
          <w:rFonts w:ascii="Arial" w:hAnsi="Arial" w:cs="Arial"/>
          <w:b/>
        </w:rPr>
      </w:pPr>
      <w:r w:rsidRPr="00A135EA">
        <w:rPr>
          <w:rFonts w:ascii="Arial" w:hAnsi="Arial" w:cs="Arial"/>
        </w:rPr>
        <w:t>Lograr de forma eficiente</w:t>
      </w:r>
      <w:r w:rsidR="009E6509" w:rsidRPr="00A135EA">
        <w:rPr>
          <w:rFonts w:ascii="Arial" w:hAnsi="Arial" w:cs="Arial"/>
        </w:rPr>
        <w:t xml:space="preserve"> los objetivos y metas del SGC de la organización </w:t>
      </w:r>
    </w:p>
    <w:p w:rsidR="00920E58" w:rsidRDefault="00920E58" w:rsidP="00920E58">
      <w:pPr>
        <w:pStyle w:val="Prrafodelista"/>
        <w:rPr>
          <w:rFonts w:ascii="Arial" w:hAnsi="Arial" w:cs="Arial"/>
        </w:rPr>
      </w:pPr>
    </w:p>
    <w:p w:rsidR="009E6509" w:rsidRPr="00A135EA" w:rsidRDefault="009E6509" w:rsidP="00A135EA">
      <w:pPr>
        <w:numPr>
          <w:ilvl w:val="0"/>
          <w:numId w:val="25"/>
        </w:numPr>
        <w:jc w:val="both"/>
        <w:rPr>
          <w:rFonts w:ascii="Arial" w:hAnsi="Arial" w:cs="Arial"/>
          <w:b/>
        </w:rPr>
      </w:pPr>
      <w:r w:rsidRPr="00A135EA">
        <w:rPr>
          <w:rFonts w:ascii="Arial" w:hAnsi="Arial" w:cs="Arial"/>
        </w:rPr>
        <w:t xml:space="preserve">Fortalecer el diseño e implementación de </w:t>
      </w:r>
      <w:r w:rsidRPr="00A135EA">
        <w:rPr>
          <w:rFonts w:ascii="Arial" w:hAnsi="Arial" w:cs="Arial"/>
          <w:lang w:val="es-ES_tradnl"/>
        </w:rPr>
        <w:t>estrategias que permitan el tratamiento de los riesgos y aprovechamiento de oportunidades de</w:t>
      </w:r>
      <w:r w:rsidR="00920E58">
        <w:rPr>
          <w:rFonts w:ascii="Arial" w:hAnsi="Arial" w:cs="Arial"/>
          <w:lang w:val="es-ES_tradnl"/>
        </w:rPr>
        <w:t>ntro del SGC de la organización.</w:t>
      </w:r>
    </w:p>
    <w:p w:rsidR="00BF0565" w:rsidRPr="00A135EA" w:rsidRDefault="00BF0565" w:rsidP="00A135EA">
      <w:pPr>
        <w:rPr>
          <w:rFonts w:ascii="Arial" w:hAnsi="Arial" w:cs="Arial"/>
        </w:rPr>
      </w:pPr>
    </w:p>
    <w:p w:rsidR="003B5F46" w:rsidRPr="00323385" w:rsidRDefault="003B5F46">
      <w:pPr>
        <w:pStyle w:val="Puesto"/>
        <w:jc w:val="both"/>
        <w:rPr>
          <w:rFonts w:cs="Arial"/>
          <w:b w:val="0"/>
          <w:sz w:val="22"/>
          <w:szCs w:val="22"/>
        </w:rPr>
      </w:pPr>
    </w:p>
    <w:p w:rsidR="003B5F46" w:rsidRPr="00323385" w:rsidRDefault="003B5F46" w:rsidP="00530CBE">
      <w:pPr>
        <w:pStyle w:val="Ttulo1"/>
        <w:numPr>
          <w:ilvl w:val="0"/>
          <w:numId w:val="9"/>
        </w:numPr>
        <w:rPr>
          <w:rFonts w:ascii="Arial" w:hAnsi="Arial" w:cs="Arial"/>
          <w:sz w:val="22"/>
          <w:szCs w:val="22"/>
        </w:rPr>
      </w:pPr>
      <w:bookmarkStart w:id="2" w:name="_Toc324762188"/>
      <w:r w:rsidRPr="00323385">
        <w:rPr>
          <w:rFonts w:ascii="Arial" w:hAnsi="Arial" w:cs="Arial"/>
          <w:sz w:val="22"/>
          <w:szCs w:val="22"/>
        </w:rPr>
        <w:t>ALCANCE</w:t>
      </w:r>
      <w:bookmarkEnd w:id="2"/>
    </w:p>
    <w:p w:rsidR="00903F89" w:rsidRPr="00323385" w:rsidRDefault="00903F89" w:rsidP="00903F89">
      <w:pPr>
        <w:pStyle w:val="Puesto"/>
        <w:ind w:left="333"/>
        <w:jc w:val="both"/>
        <w:rPr>
          <w:rFonts w:cs="Arial"/>
          <w:sz w:val="22"/>
          <w:szCs w:val="22"/>
        </w:rPr>
      </w:pPr>
    </w:p>
    <w:p w:rsidR="003B5F46" w:rsidRPr="00920E58" w:rsidRDefault="00BF0565" w:rsidP="003C7934">
      <w:pPr>
        <w:pStyle w:val="Puesto"/>
        <w:numPr>
          <w:ilvl w:val="0"/>
          <w:numId w:val="24"/>
        </w:numPr>
        <w:jc w:val="both"/>
        <w:rPr>
          <w:rFonts w:cs="Arial"/>
          <w:bCs/>
          <w:sz w:val="22"/>
          <w:szCs w:val="22"/>
        </w:rPr>
      </w:pPr>
      <w:r w:rsidRPr="00920E58">
        <w:rPr>
          <w:rFonts w:cs="Arial"/>
          <w:b w:val="0"/>
          <w:sz w:val="22"/>
          <w:szCs w:val="22"/>
        </w:rPr>
        <w:t>Aplicará para la identificación, análisis y evaluación de riesgos  y oportunidades del sist</w:t>
      </w:r>
      <w:r w:rsidR="00920E58">
        <w:rPr>
          <w:rFonts w:cs="Arial"/>
          <w:b w:val="0"/>
          <w:sz w:val="22"/>
          <w:szCs w:val="22"/>
        </w:rPr>
        <w:t>ema de gestión de calidad de la empresa…</w:t>
      </w:r>
    </w:p>
    <w:p w:rsidR="003B5F46" w:rsidRDefault="003B5F46" w:rsidP="00530CBE">
      <w:pPr>
        <w:pStyle w:val="Ttulo1"/>
        <w:numPr>
          <w:ilvl w:val="0"/>
          <w:numId w:val="9"/>
        </w:numPr>
        <w:rPr>
          <w:rFonts w:ascii="Arial" w:hAnsi="Arial" w:cs="Arial"/>
          <w:sz w:val="22"/>
          <w:szCs w:val="22"/>
        </w:rPr>
      </w:pPr>
      <w:bookmarkStart w:id="3" w:name="_Toc324762189"/>
      <w:r w:rsidRPr="00323385">
        <w:rPr>
          <w:rFonts w:ascii="Arial" w:hAnsi="Arial" w:cs="Arial"/>
          <w:sz w:val="22"/>
          <w:szCs w:val="22"/>
        </w:rPr>
        <w:t>RESPONSAB</w:t>
      </w:r>
      <w:r w:rsidR="00340E42" w:rsidRPr="00323385">
        <w:rPr>
          <w:rFonts w:ascii="Arial" w:hAnsi="Arial" w:cs="Arial"/>
          <w:sz w:val="22"/>
          <w:szCs w:val="22"/>
        </w:rPr>
        <w:t>LE DEL DOCUMENTO</w:t>
      </w:r>
      <w:r w:rsidRPr="00323385">
        <w:rPr>
          <w:rFonts w:ascii="Arial" w:hAnsi="Arial" w:cs="Arial"/>
          <w:sz w:val="22"/>
          <w:szCs w:val="22"/>
        </w:rPr>
        <w:t>.</w:t>
      </w:r>
      <w:bookmarkEnd w:id="3"/>
    </w:p>
    <w:p w:rsidR="00530CBE" w:rsidRPr="00530CBE" w:rsidRDefault="00530CBE" w:rsidP="00530CBE"/>
    <w:p w:rsidR="00530CBE" w:rsidRPr="00530CBE" w:rsidRDefault="00530CBE" w:rsidP="00530CBE">
      <w:pPr>
        <w:numPr>
          <w:ilvl w:val="0"/>
          <w:numId w:val="20"/>
        </w:numPr>
        <w:rPr>
          <w:rFonts w:ascii="Arial" w:hAnsi="Arial" w:cs="Arial"/>
        </w:rPr>
      </w:pPr>
      <w:r w:rsidRPr="00530CBE">
        <w:rPr>
          <w:rFonts w:ascii="Arial" w:hAnsi="Arial" w:cs="Arial"/>
        </w:rPr>
        <w:t>Jefe de proceso</w:t>
      </w:r>
    </w:p>
    <w:p w:rsidR="00530CBE" w:rsidRDefault="00530CBE" w:rsidP="00530CBE">
      <w:pPr>
        <w:numPr>
          <w:ilvl w:val="0"/>
          <w:numId w:val="20"/>
        </w:numPr>
        <w:rPr>
          <w:rFonts w:ascii="Arial" w:hAnsi="Arial" w:cs="Arial"/>
        </w:rPr>
      </w:pPr>
      <w:r>
        <w:rPr>
          <w:rFonts w:ascii="Arial" w:hAnsi="Arial" w:cs="Arial"/>
        </w:rPr>
        <w:t>Jefe de Calidad</w:t>
      </w:r>
    </w:p>
    <w:p w:rsidR="00530CBE" w:rsidRPr="00530CBE" w:rsidRDefault="00530CBE" w:rsidP="00530CBE">
      <w:pPr>
        <w:numPr>
          <w:ilvl w:val="0"/>
          <w:numId w:val="20"/>
        </w:numPr>
        <w:rPr>
          <w:rFonts w:ascii="Arial" w:hAnsi="Arial" w:cs="Arial"/>
        </w:rPr>
      </w:pPr>
      <w:r>
        <w:rPr>
          <w:rFonts w:ascii="Arial" w:hAnsi="Arial" w:cs="Arial"/>
        </w:rPr>
        <w:t>Operadores</w:t>
      </w:r>
    </w:p>
    <w:p w:rsidR="003B5F46" w:rsidRPr="00323385" w:rsidRDefault="003B5F46" w:rsidP="009E6509">
      <w:pPr>
        <w:ind w:left="540" w:hanging="567"/>
        <w:rPr>
          <w:rFonts w:ascii="Arial" w:hAnsi="Arial" w:cs="Arial"/>
          <w:b/>
          <w:bCs/>
          <w:sz w:val="22"/>
          <w:szCs w:val="22"/>
        </w:rPr>
      </w:pPr>
    </w:p>
    <w:p w:rsidR="00D1287B" w:rsidRPr="00323385" w:rsidRDefault="007F7871" w:rsidP="00530CBE">
      <w:pPr>
        <w:pStyle w:val="Ttulo2"/>
        <w:numPr>
          <w:ilvl w:val="1"/>
          <w:numId w:val="9"/>
        </w:numPr>
        <w:rPr>
          <w:rFonts w:ascii="Arial" w:hAnsi="Arial" w:cs="Arial"/>
          <w:sz w:val="22"/>
          <w:szCs w:val="22"/>
        </w:rPr>
      </w:pPr>
      <w:bookmarkStart w:id="4" w:name="_Toc324762190"/>
      <w:r>
        <w:rPr>
          <w:rFonts w:ascii="Arial" w:hAnsi="Arial" w:cs="Arial"/>
          <w:sz w:val="22"/>
          <w:szCs w:val="22"/>
        </w:rPr>
        <w:t>Jefe</w:t>
      </w:r>
      <w:r w:rsidR="00D1287B" w:rsidRPr="00323385">
        <w:rPr>
          <w:rFonts w:ascii="Arial" w:hAnsi="Arial" w:cs="Arial"/>
          <w:sz w:val="22"/>
          <w:szCs w:val="22"/>
        </w:rPr>
        <w:t xml:space="preserve"> de proceso</w:t>
      </w:r>
      <w:bookmarkEnd w:id="4"/>
    </w:p>
    <w:p w:rsidR="00D1287B" w:rsidRPr="00323385" w:rsidRDefault="00D1287B" w:rsidP="00D1287B">
      <w:pPr>
        <w:rPr>
          <w:rFonts w:ascii="Arial" w:eastAsia="Calibri" w:hAnsi="Arial" w:cs="Arial"/>
          <w:sz w:val="22"/>
          <w:szCs w:val="22"/>
          <w:lang w:eastAsia="en-US"/>
        </w:rPr>
      </w:pPr>
    </w:p>
    <w:p w:rsidR="009E6509" w:rsidRPr="007F7871" w:rsidRDefault="009E6509" w:rsidP="00530CBE">
      <w:pPr>
        <w:ind w:left="426"/>
        <w:rPr>
          <w:rFonts w:ascii="Arial" w:eastAsia="Calibri" w:hAnsi="Arial" w:cs="Arial"/>
          <w:b/>
          <w:sz w:val="22"/>
          <w:szCs w:val="22"/>
          <w:lang w:eastAsia="en-US"/>
        </w:rPr>
      </w:pPr>
      <w:r w:rsidRPr="007F7871">
        <w:rPr>
          <w:rFonts w:ascii="Arial" w:eastAsia="Calibri" w:hAnsi="Arial" w:cs="Arial"/>
          <w:b/>
          <w:sz w:val="22"/>
          <w:szCs w:val="22"/>
          <w:lang w:eastAsia="en-US"/>
        </w:rPr>
        <w:t>Cuyas funciones se orientan a:</w:t>
      </w:r>
    </w:p>
    <w:p w:rsidR="009E6509" w:rsidRPr="00323385" w:rsidRDefault="009E6509" w:rsidP="00D1287B">
      <w:pPr>
        <w:rPr>
          <w:rFonts w:ascii="Arial" w:eastAsia="Calibri" w:hAnsi="Arial" w:cs="Arial"/>
          <w:color w:val="FF0000"/>
          <w:sz w:val="22"/>
          <w:szCs w:val="22"/>
          <w:lang w:eastAsia="en-US"/>
        </w:rPr>
      </w:pPr>
    </w:p>
    <w:p w:rsidR="00D1287B" w:rsidRPr="007F7871" w:rsidRDefault="00D1287B" w:rsidP="00530CBE">
      <w:pPr>
        <w:numPr>
          <w:ilvl w:val="0"/>
          <w:numId w:val="17"/>
        </w:numPr>
        <w:jc w:val="both"/>
        <w:rPr>
          <w:rFonts w:ascii="Arial" w:eastAsia="Calibri" w:hAnsi="Arial" w:cs="Arial"/>
          <w:sz w:val="22"/>
          <w:szCs w:val="22"/>
          <w:lang w:eastAsia="en-US"/>
        </w:rPr>
      </w:pPr>
      <w:r w:rsidRPr="007F7871">
        <w:rPr>
          <w:rFonts w:ascii="Arial" w:eastAsia="Calibri" w:hAnsi="Arial" w:cs="Arial"/>
          <w:sz w:val="22"/>
          <w:szCs w:val="22"/>
          <w:lang w:eastAsia="en-US"/>
        </w:rPr>
        <w:t xml:space="preserve">Asegurar la implementación, seguimiento, actualización y evaluación de  los controles establecidos en este procedimiento para la identificación de riesgos y valoración de las oportunidades en la calidad del </w:t>
      </w:r>
      <w:r w:rsidR="000737D9">
        <w:rPr>
          <w:rFonts w:ascii="Arial" w:eastAsia="Calibri" w:hAnsi="Arial" w:cs="Arial"/>
          <w:sz w:val="22"/>
          <w:szCs w:val="22"/>
          <w:lang w:eastAsia="en-US"/>
        </w:rPr>
        <w:t>servicio</w:t>
      </w:r>
      <w:r w:rsidRPr="007F7871">
        <w:rPr>
          <w:rFonts w:ascii="Arial" w:eastAsia="Calibri" w:hAnsi="Arial" w:cs="Arial"/>
          <w:sz w:val="22"/>
          <w:szCs w:val="22"/>
          <w:lang w:eastAsia="en-US"/>
        </w:rPr>
        <w:t>.</w:t>
      </w:r>
    </w:p>
    <w:p w:rsidR="00D1287B" w:rsidRPr="007F7871" w:rsidRDefault="00D1287B" w:rsidP="007F7871">
      <w:pPr>
        <w:jc w:val="both"/>
        <w:rPr>
          <w:rFonts w:ascii="Arial" w:eastAsia="Calibri" w:hAnsi="Arial" w:cs="Arial"/>
          <w:sz w:val="22"/>
          <w:szCs w:val="22"/>
          <w:lang w:eastAsia="en-US"/>
        </w:rPr>
      </w:pPr>
    </w:p>
    <w:p w:rsidR="00D1287B" w:rsidRPr="007F7871" w:rsidRDefault="00D1287B" w:rsidP="00530CBE">
      <w:pPr>
        <w:numPr>
          <w:ilvl w:val="0"/>
          <w:numId w:val="17"/>
        </w:numPr>
        <w:jc w:val="both"/>
        <w:rPr>
          <w:rFonts w:ascii="Arial" w:eastAsia="Calibri" w:hAnsi="Arial" w:cs="Arial"/>
          <w:sz w:val="22"/>
          <w:szCs w:val="22"/>
          <w:lang w:eastAsia="en-US"/>
        </w:rPr>
      </w:pPr>
      <w:r w:rsidRPr="007F7871">
        <w:rPr>
          <w:rFonts w:ascii="Arial" w:eastAsia="Calibri" w:hAnsi="Arial" w:cs="Arial"/>
          <w:sz w:val="22"/>
          <w:szCs w:val="22"/>
          <w:lang w:eastAsia="en-US"/>
        </w:rPr>
        <w:t>Solicitar a los responsables de la elaboración del producto la identificación y evaluación de  riesgos, teniendo en cuenta los cambios en la elaboración del producto.</w:t>
      </w:r>
    </w:p>
    <w:p w:rsidR="00D1287B" w:rsidRPr="007F7871" w:rsidRDefault="00D1287B" w:rsidP="007F7871">
      <w:pPr>
        <w:jc w:val="both"/>
        <w:rPr>
          <w:rFonts w:ascii="Arial" w:eastAsia="Calibri" w:hAnsi="Arial" w:cs="Arial"/>
          <w:sz w:val="22"/>
          <w:szCs w:val="22"/>
          <w:lang w:eastAsia="en-US"/>
        </w:rPr>
      </w:pPr>
    </w:p>
    <w:p w:rsidR="00D1287B" w:rsidRPr="007F7871" w:rsidRDefault="00D1287B" w:rsidP="00530CBE">
      <w:pPr>
        <w:numPr>
          <w:ilvl w:val="0"/>
          <w:numId w:val="17"/>
        </w:numPr>
        <w:jc w:val="both"/>
        <w:rPr>
          <w:rFonts w:ascii="Arial" w:eastAsia="Calibri" w:hAnsi="Arial" w:cs="Arial"/>
          <w:sz w:val="22"/>
          <w:szCs w:val="22"/>
          <w:lang w:eastAsia="en-US"/>
        </w:rPr>
      </w:pPr>
      <w:r w:rsidRPr="007F7871">
        <w:rPr>
          <w:rFonts w:ascii="Arial" w:eastAsia="Calibri" w:hAnsi="Arial" w:cs="Arial"/>
          <w:sz w:val="22"/>
          <w:szCs w:val="22"/>
          <w:lang w:eastAsia="en-US"/>
        </w:rPr>
        <w:t>Asegurar el control de riesgos que se clasifiquen como más altos, disminuyendo la posibilidad de falta de calidad del  producto generándolo en no conforme.</w:t>
      </w:r>
    </w:p>
    <w:p w:rsidR="00D1287B" w:rsidRPr="007F7871" w:rsidRDefault="00D1287B" w:rsidP="007F7871">
      <w:pPr>
        <w:jc w:val="both"/>
        <w:rPr>
          <w:rFonts w:ascii="Arial" w:eastAsia="Calibri" w:hAnsi="Arial" w:cs="Arial"/>
          <w:sz w:val="22"/>
          <w:szCs w:val="22"/>
          <w:lang w:eastAsia="en-US"/>
        </w:rPr>
      </w:pPr>
    </w:p>
    <w:p w:rsidR="00D1287B" w:rsidRPr="00323385" w:rsidRDefault="00D1287B" w:rsidP="00530CBE">
      <w:pPr>
        <w:numPr>
          <w:ilvl w:val="0"/>
          <w:numId w:val="17"/>
        </w:numPr>
        <w:jc w:val="both"/>
        <w:rPr>
          <w:rFonts w:ascii="Arial" w:eastAsia="Calibri" w:hAnsi="Arial" w:cs="Arial"/>
          <w:sz w:val="22"/>
          <w:szCs w:val="22"/>
          <w:lang w:eastAsia="en-US"/>
        </w:rPr>
      </w:pPr>
      <w:r w:rsidRPr="007F7871">
        <w:rPr>
          <w:rFonts w:ascii="Arial" w:eastAsia="Calibri" w:hAnsi="Arial" w:cs="Arial"/>
          <w:sz w:val="22"/>
          <w:szCs w:val="22"/>
          <w:lang w:eastAsia="en-US"/>
        </w:rPr>
        <w:t>Promover y apoyar para que el personal participe en la identificación y evaluación de  los</w:t>
      </w:r>
      <w:r w:rsidRPr="00323385">
        <w:rPr>
          <w:rFonts w:ascii="Arial" w:eastAsia="Calibri" w:hAnsi="Arial" w:cs="Arial"/>
          <w:sz w:val="22"/>
          <w:szCs w:val="22"/>
          <w:lang w:eastAsia="en-US"/>
        </w:rPr>
        <w:t xml:space="preserve"> riesgos, al igual en la implementación de planes de acción</w:t>
      </w:r>
    </w:p>
    <w:p w:rsidR="00AE2795" w:rsidRPr="00323385" w:rsidRDefault="00AE2795" w:rsidP="00D1287B">
      <w:pPr>
        <w:jc w:val="both"/>
        <w:rPr>
          <w:rFonts w:ascii="Arial" w:eastAsia="Calibri" w:hAnsi="Arial" w:cs="Arial"/>
          <w:sz w:val="22"/>
          <w:szCs w:val="22"/>
          <w:lang w:eastAsia="en-US"/>
        </w:rPr>
      </w:pPr>
    </w:p>
    <w:p w:rsidR="00AE2795" w:rsidRPr="00323385" w:rsidRDefault="00AE2795" w:rsidP="00D1287B">
      <w:pPr>
        <w:jc w:val="both"/>
        <w:rPr>
          <w:rFonts w:ascii="Arial" w:eastAsia="Calibri" w:hAnsi="Arial" w:cs="Arial"/>
          <w:sz w:val="22"/>
          <w:szCs w:val="22"/>
          <w:lang w:eastAsia="en-US"/>
        </w:rPr>
      </w:pPr>
    </w:p>
    <w:p w:rsidR="009E6509" w:rsidRDefault="00D1287B" w:rsidP="00530CBE">
      <w:pPr>
        <w:pStyle w:val="Ttulo2"/>
        <w:numPr>
          <w:ilvl w:val="1"/>
          <w:numId w:val="9"/>
        </w:numPr>
        <w:rPr>
          <w:rFonts w:ascii="Arial" w:hAnsi="Arial" w:cs="Arial"/>
          <w:sz w:val="22"/>
          <w:szCs w:val="22"/>
        </w:rPr>
      </w:pPr>
      <w:bookmarkStart w:id="5" w:name="_Toc324762191"/>
      <w:r w:rsidRPr="00323385">
        <w:rPr>
          <w:rFonts w:ascii="Arial" w:hAnsi="Arial" w:cs="Arial"/>
          <w:sz w:val="22"/>
          <w:szCs w:val="22"/>
        </w:rPr>
        <w:lastRenderedPageBreak/>
        <w:t>Jefe de Calidad</w:t>
      </w:r>
      <w:bookmarkEnd w:id="5"/>
    </w:p>
    <w:p w:rsidR="0025680C" w:rsidRPr="0025680C" w:rsidRDefault="0025680C" w:rsidP="0025680C"/>
    <w:p w:rsidR="009E6509" w:rsidRPr="0025680C" w:rsidRDefault="009E6509" w:rsidP="0025680C">
      <w:pPr>
        <w:ind w:left="426"/>
        <w:rPr>
          <w:rFonts w:ascii="Arial" w:hAnsi="Arial" w:cs="Arial"/>
          <w:b/>
          <w:sz w:val="22"/>
          <w:szCs w:val="22"/>
        </w:rPr>
      </w:pPr>
      <w:r w:rsidRPr="0025680C">
        <w:rPr>
          <w:rFonts w:ascii="Arial" w:eastAsia="Calibri" w:hAnsi="Arial" w:cs="Arial"/>
          <w:b/>
          <w:sz w:val="22"/>
          <w:szCs w:val="22"/>
          <w:lang w:eastAsia="en-US"/>
        </w:rPr>
        <w:t>Cuyas funciones se orientan a:</w:t>
      </w:r>
    </w:p>
    <w:p w:rsidR="00D1287B" w:rsidRPr="007F7871" w:rsidRDefault="00D1287B" w:rsidP="00D1287B">
      <w:pPr>
        <w:ind w:left="360"/>
        <w:rPr>
          <w:rFonts w:ascii="Arial" w:hAnsi="Arial" w:cs="Arial"/>
          <w:b/>
          <w:bCs/>
          <w:sz w:val="22"/>
          <w:szCs w:val="22"/>
        </w:rPr>
      </w:pPr>
    </w:p>
    <w:p w:rsidR="00D1287B" w:rsidRPr="007F7871" w:rsidRDefault="00D1287B" w:rsidP="00530CBE">
      <w:pPr>
        <w:numPr>
          <w:ilvl w:val="0"/>
          <w:numId w:val="18"/>
        </w:numPr>
        <w:jc w:val="both"/>
        <w:rPr>
          <w:rFonts w:ascii="Arial" w:hAnsi="Arial" w:cs="Arial"/>
          <w:bCs/>
          <w:sz w:val="22"/>
          <w:szCs w:val="22"/>
        </w:rPr>
      </w:pPr>
      <w:r w:rsidRPr="007F7871">
        <w:rPr>
          <w:rFonts w:ascii="Arial" w:hAnsi="Arial" w:cs="Arial"/>
          <w:bCs/>
          <w:sz w:val="22"/>
          <w:szCs w:val="22"/>
        </w:rPr>
        <w:t>V</w:t>
      </w:r>
      <w:r w:rsidR="003322C4" w:rsidRPr="007F7871">
        <w:rPr>
          <w:rFonts w:ascii="Arial" w:hAnsi="Arial" w:cs="Arial"/>
          <w:bCs/>
          <w:sz w:val="22"/>
          <w:szCs w:val="22"/>
        </w:rPr>
        <w:t>erificación del cumplimiento de los procesos</w:t>
      </w:r>
      <w:r w:rsidRPr="007F7871">
        <w:rPr>
          <w:rFonts w:ascii="Arial" w:hAnsi="Arial" w:cs="Arial"/>
          <w:bCs/>
          <w:sz w:val="22"/>
          <w:szCs w:val="22"/>
        </w:rPr>
        <w:t>, de acuerdo a la identificación de riesgos y oportunidades de mejora.</w:t>
      </w:r>
    </w:p>
    <w:p w:rsidR="00D1287B" w:rsidRPr="007F7871" w:rsidRDefault="00D1287B" w:rsidP="007F7871">
      <w:pPr>
        <w:ind w:left="360"/>
        <w:jc w:val="both"/>
        <w:rPr>
          <w:rFonts w:ascii="Arial" w:hAnsi="Arial" w:cs="Arial"/>
          <w:bCs/>
          <w:sz w:val="22"/>
          <w:szCs w:val="22"/>
        </w:rPr>
      </w:pPr>
    </w:p>
    <w:p w:rsidR="00D1287B" w:rsidRPr="007F7871" w:rsidRDefault="00D1287B" w:rsidP="00530CBE">
      <w:pPr>
        <w:numPr>
          <w:ilvl w:val="0"/>
          <w:numId w:val="18"/>
        </w:numPr>
        <w:jc w:val="both"/>
        <w:rPr>
          <w:rFonts w:ascii="Arial" w:hAnsi="Arial" w:cs="Arial"/>
          <w:bCs/>
          <w:sz w:val="22"/>
          <w:szCs w:val="22"/>
        </w:rPr>
      </w:pPr>
      <w:r w:rsidRPr="007F7871">
        <w:rPr>
          <w:rFonts w:ascii="Arial" w:hAnsi="Arial" w:cs="Arial"/>
          <w:bCs/>
          <w:sz w:val="22"/>
          <w:szCs w:val="22"/>
        </w:rPr>
        <w:t>Elaboración del informe de desviaciones del producto de acuerdo a la verificación realizada al proceso.</w:t>
      </w:r>
    </w:p>
    <w:p w:rsidR="00D1287B" w:rsidRPr="00323385" w:rsidRDefault="00D1287B" w:rsidP="00D1287B">
      <w:pPr>
        <w:jc w:val="both"/>
        <w:rPr>
          <w:rFonts w:ascii="Arial" w:hAnsi="Arial" w:cs="Arial"/>
          <w:b/>
          <w:bCs/>
          <w:sz w:val="22"/>
          <w:szCs w:val="22"/>
        </w:rPr>
      </w:pPr>
    </w:p>
    <w:p w:rsidR="00D1287B" w:rsidRDefault="00D1287B" w:rsidP="00530CBE">
      <w:pPr>
        <w:pStyle w:val="Ttulo2"/>
        <w:numPr>
          <w:ilvl w:val="1"/>
          <w:numId w:val="9"/>
        </w:numPr>
        <w:rPr>
          <w:rFonts w:ascii="Arial" w:hAnsi="Arial" w:cs="Arial"/>
          <w:sz w:val="22"/>
          <w:szCs w:val="22"/>
        </w:rPr>
      </w:pPr>
      <w:bookmarkStart w:id="6" w:name="_Toc324762192"/>
      <w:r w:rsidRPr="00323385">
        <w:rPr>
          <w:rFonts w:ascii="Arial" w:hAnsi="Arial" w:cs="Arial"/>
          <w:sz w:val="22"/>
          <w:szCs w:val="22"/>
        </w:rPr>
        <w:t>Operadores</w:t>
      </w:r>
      <w:bookmarkEnd w:id="6"/>
    </w:p>
    <w:p w:rsidR="007F7871" w:rsidRPr="007F7871" w:rsidRDefault="007F7871" w:rsidP="007F7871"/>
    <w:p w:rsidR="009E6509" w:rsidRPr="007F7871" w:rsidRDefault="009E6509" w:rsidP="007F7871">
      <w:pPr>
        <w:ind w:left="426"/>
        <w:rPr>
          <w:rFonts w:ascii="Arial" w:eastAsia="Calibri" w:hAnsi="Arial" w:cs="Arial"/>
          <w:b/>
          <w:sz w:val="22"/>
          <w:szCs w:val="22"/>
          <w:lang w:eastAsia="en-US"/>
        </w:rPr>
      </w:pPr>
      <w:r w:rsidRPr="007F7871">
        <w:rPr>
          <w:rFonts w:ascii="Arial" w:eastAsia="Calibri" w:hAnsi="Arial" w:cs="Arial"/>
          <w:b/>
          <w:sz w:val="22"/>
          <w:szCs w:val="22"/>
          <w:lang w:eastAsia="en-US"/>
        </w:rPr>
        <w:t>Cuyas funciones se orientan a:</w:t>
      </w:r>
    </w:p>
    <w:p w:rsidR="00D1287B" w:rsidRPr="00323385" w:rsidRDefault="00D1287B" w:rsidP="007F7871">
      <w:pPr>
        <w:rPr>
          <w:rFonts w:ascii="Arial" w:eastAsia="Calibri" w:hAnsi="Arial" w:cs="Arial"/>
          <w:sz w:val="22"/>
          <w:szCs w:val="22"/>
        </w:rPr>
      </w:pPr>
    </w:p>
    <w:p w:rsidR="00D1287B" w:rsidRPr="00323385" w:rsidRDefault="00D1287B" w:rsidP="00530CBE">
      <w:pPr>
        <w:pStyle w:val="Cuadrculaclara-nfasis31"/>
        <w:numPr>
          <w:ilvl w:val="0"/>
          <w:numId w:val="19"/>
        </w:numPr>
        <w:contextualSpacing/>
        <w:jc w:val="both"/>
        <w:rPr>
          <w:rFonts w:ascii="Arial" w:eastAsia="Calibri" w:hAnsi="Arial" w:cs="Arial"/>
          <w:sz w:val="22"/>
          <w:szCs w:val="22"/>
          <w:lang w:eastAsia="en-US"/>
        </w:rPr>
      </w:pPr>
      <w:r w:rsidRPr="00323385">
        <w:rPr>
          <w:rFonts w:ascii="Arial" w:eastAsia="Calibri" w:hAnsi="Arial" w:cs="Arial"/>
          <w:sz w:val="22"/>
          <w:szCs w:val="22"/>
          <w:lang w:eastAsia="en-US"/>
        </w:rPr>
        <w:t xml:space="preserve">Participar en la identificación y evaluación inicial de los riesgos de las actividades, para </w:t>
      </w:r>
      <w:r w:rsidR="002F7DF8">
        <w:rPr>
          <w:rFonts w:ascii="Arial" w:eastAsia="Calibri" w:hAnsi="Arial" w:cs="Arial"/>
          <w:sz w:val="22"/>
          <w:szCs w:val="22"/>
          <w:lang w:eastAsia="en-US"/>
        </w:rPr>
        <w:t>los servicios que (describir)</w:t>
      </w:r>
      <w:r w:rsidRPr="00323385">
        <w:rPr>
          <w:rFonts w:ascii="Arial" w:eastAsia="Calibri" w:hAnsi="Arial" w:cs="Arial"/>
          <w:sz w:val="22"/>
          <w:szCs w:val="22"/>
          <w:lang w:eastAsia="en-US"/>
        </w:rPr>
        <w:t xml:space="preserve">. </w:t>
      </w:r>
    </w:p>
    <w:p w:rsidR="00D1287B" w:rsidRPr="00323385" w:rsidRDefault="00D1287B" w:rsidP="007F7871">
      <w:pPr>
        <w:pStyle w:val="Cuadrculaclara-nfasis31"/>
        <w:ind w:left="0"/>
        <w:contextualSpacing/>
        <w:jc w:val="both"/>
        <w:rPr>
          <w:rFonts w:ascii="Arial" w:eastAsia="Calibri" w:hAnsi="Arial" w:cs="Arial"/>
          <w:sz w:val="22"/>
          <w:szCs w:val="22"/>
          <w:lang w:eastAsia="en-US"/>
        </w:rPr>
      </w:pPr>
    </w:p>
    <w:p w:rsidR="00D1287B" w:rsidRPr="00323385" w:rsidRDefault="00D1287B" w:rsidP="00530CBE">
      <w:pPr>
        <w:pStyle w:val="Cuadrculaclara-nfasis31"/>
        <w:numPr>
          <w:ilvl w:val="0"/>
          <w:numId w:val="19"/>
        </w:numPr>
        <w:contextualSpacing/>
        <w:jc w:val="both"/>
        <w:rPr>
          <w:rFonts w:ascii="Arial" w:eastAsia="Calibri" w:hAnsi="Arial" w:cs="Arial"/>
          <w:sz w:val="22"/>
          <w:szCs w:val="22"/>
          <w:lang w:eastAsia="en-US"/>
        </w:rPr>
      </w:pPr>
      <w:r w:rsidRPr="00323385">
        <w:rPr>
          <w:rFonts w:ascii="Arial" w:eastAsia="Calibri" w:hAnsi="Arial" w:cs="Arial"/>
          <w:sz w:val="22"/>
          <w:szCs w:val="22"/>
          <w:lang w:eastAsia="en-US"/>
        </w:rPr>
        <w:t>Reportar los riesgos que se deriven de los procesos o actividades.</w:t>
      </w:r>
    </w:p>
    <w:p w:rsidR="00AE2795" w:rsidRPr="00323385" w:rsidRDefault="00AE2795" w:rsidP="00A95A8A">
      <w:pPr>
        <w:jc w:val="both"/>
        <w:rPr>
          <w:rFonts w:ascii="Arial" w:hAnsi="Arial" w:cs="Arial"/>
          <w:b/>
          <w:bCs/>
          <w:sz w:val="22"/>
          <w:szCs w:val="22"/>
        </w:rPr>
      </w:pPr>
    </w:p>
    <w:p w:rsidR="003A2929" w:rsidRDefault="003A2929" w:rsidP="00530CBE">
      <w:pPr>
        <w:pStyle w:val="Ttulo1"/>
        <w:numPr>
          <w:ilvl w:val="0"/>
          <w:numId w:val="9"/>
        </w:numPr>
        <w:rPr>
          <w:rFonts w:ascii="Arial" w:hAnsi="Arial" w:cs="Arial"/>
          <w:sz w:val="22"/>
          <w:szCs w:val="22"/>
        </w:rPr>
      </w:pPr>
      <w:bookmarkStart w:id="7" w:name="_Toc324762193"/>
      <w:r w:rsidRPr="00323385">
        <w:rPr>
          <w:rFonts w:ascii="Arial" w:hAnsi="Arial" w:cs="Arial"/>
          <w:sz w:val="22"/>
          <w:szCs w:val="22"/>
        </w:rPr>
        <w:t>DEFINICIONES Y ABREVIATURAS</w:t>
      </w:r>
      <w:bookmarkEnd w:id="7"/>
    </w:p>
    <w:p w:rsidR="00530CBE" w:rsidRPr="00530CBE" w:rsidRDefault="00530CBE" w:rsidP="00530CBE"/>
    <w:p w:rsidR="00530CBE" w:rsidRDefault="00530CBE" w:rsidP="00530CBE">
      <w:pPr>
        <w:numPr>
          <w:ilvl w:val="0"/>
          <w:numId w:val="21"/>
        </w:numPr>
        <w:rPr>
          <w:rFonts w:ascii="Arial" w:hAnsi="Arial" w:cs="Arial"/>
          <w:bCs/>
          <w:color w:val="000000"/>
        </w:rPr>
      </w:pPr>
      <w:r w:rsidRPr="0024435E">
        <w:rPr>
          <w:rFonts w:ascii="Arial" w:hAnsi="Arial" w:cs="Arial"/>
          <w:b/>
          <w:bCs/>
          <w:color w:val="000000"/>
        </w:rPr>
        <w:t>ACTIVIDAD:</w:t>
      </w:r>
      <w:r w:rsidRPr="0024435E">
        <w:rPr>
          <w:rFonts w:ascii="Arial" w:hAnsi="Arial" w:cs="Arial"/>
          <w:bCs/>
          <w:color w:val="000000"/>
        </w:rPr>
        <w:t xml:space="preserve"> Acción básica necesaria dentro de un proceso.</w:t>
      </w:r>
    </w:p>
    <w:p w:rsidR="00530CBE" w:rsidRPr="0024435E" w:rsidRDefault="00530CBE" w:rsidP="00530CBE">
      <w:pPr>
        <w:jc w:val="both"/>
        <w:rPr>
          <w:rFonts w:ascii="Arial" w:hAnsi="Arial" w:cs="Arial"/>
          <w:bCs/>
          <w:color w:val="000000"/>
        </w:rPr>
      </w:pPr>
    </w:p>
    <w:p w:rsidR="00530CBE" w:rsidRPr="00C4138B" w:rsidRDefault="00530CBE" w:rsidP="00530CBE">
      <w:pPr>
        <w:numPr>
          <w:ilvl w:val="0"/>
          <w:numId w:val="21"/>
        </w:numPr>
        <w:jc w:val="both"/>
        <w:rPr>
          <w:rFonts w:ascii="Arial" w:hAnsi="Arial" w:cs="Arial"/>
          <w:bCs/>
          <w:color w:val="000000"/>
        </w:rPr>
      </w:pPr>
      <w:r w:rsidRPr="0024435E">
        <w:rPr>
          <w:rFonts w:ascii="Arial" w:hAnsi="Arial" w:cs="Arial"/>
          <w:b/>
          <w:bCs/>
          <w:color w:val="000000"/>
        </w:rPr>
        <w:t>ANALISIS DE RIESGO</w:t>
      </w:r>
      <w:r w:rsidRPr="0024435E">
        <w:rPr>
          <w:rFonts w:ascii="Arial" w:hAnsi="Arial" w:cs="Arial"/>
          <w:bCs/>
          <w:color w:val="000000"/>
        </w:rPr>
        <w:t>: proceso para comprender la naturaleza del riesgo y determinar el nivel de riesgo.</w:t>
      </w:r>
    </w:p>
    <w:p w:rsidR="00530CBE" w:rsidRPr="00C4138B" w:rsidRDefault="00530CBE" w:rsidP="00530CBE">
      <w:pPr>
        <w:pStyle w:val="Listavistosa-nfasis11"/>
        <w:rPr>
          <w:rFonts w:ascii="Arial" w:hAnsi="Arial" w:cs="Arial"/>
          <w:bCs/>
          <w:kern w:val="32"/>
        </w:rPr>
      </w:pPr>
    </w:p>
    <w:p w:rsidR="00530CBE" w:rsidRPr="00C4138B" w:rsidRDefault="00530CBE" w:rsidP="00530CBE">
      <w:pPr>
        <w:numPr>
          <w:ilvl w:val="0"/>
          <w:numId w:val="21"/>
        </w:numPr>
        <w:rPr>
          <w:rFonts w:ascii="Arial" w:eastAsia="Calibri" w:hAnsi="Arial" w:cs="Arial"/>
          <w:lang w:eastAsia="en-US"/>
        </w:rPr>
      </w:pPr>
      <w:r w:rsidRPr="0024435E">
        <w:rPr>
          <w:rFonts w:ascii="Arial" w:eastAsia="Calibri" w:hAnsi="Arial" w:cs="Arial"/>
          <w:b/>
          <w:lang w:eastAsia="en-US"/>
        </w:rPr>
        <w:t>CONSECUENCIA</w:t>
      </w:r>
      <w:r w:rsidRPr="0024435E">
        <w:rPr>
          <w:rFonts w:ascii="Arial" w:hAnsi="Arial" w:cs="Arial"/>
          <w:bCs/>
          <w:color w:val="000000"/>
        </w:rPr>
        <w:t>: Los resultados más probables y esperados del riesgo que se evalúa, incluyendo los daños a los materiales.</w:t>
      </w:r>
    </w:p>
    <w:p w:rsidR="00530CBE" w:rsidRDefault="00530CBE" w:rsidP="00530CBE">
      <w:pPr>
        <w:pStyle w:val="Listavistosa-nfasis11"/>
        <w:rPr>
          <w:rFonts w:ascii="Arial" w:hAnsi="Arial" w:cs="Arial"/>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CONTEXTO EXTERNO</w:t>
      </w:r>
      <w:r w:rsidRPr="0024435E">
        <w:rPr>
          <w:rFonts w:ascii="Arial" w:hAnsi="Arial" w:cs="Arial"/>
          <w:bCs/>
          <w:color w:val="000000"/>
        </w:rPr>
        <w:t>: Ambiente externo en el cual la organización busca alcanzar sus objetivos. Puede incluir el ambiente cultural, social, político, legal, reglamentario, financiero, tecnológico, económico, natural, competitivo, bien sea internacional, nacional, regional o local. Impulsadores clave y tendencias, relaciones con las partes involucradas.</w:t>
      </w:r>
    </w:p>
    <w:p w:rsidR="00530CBE" w:rsidRDefault="00530CBE" w:rsidP="00530CBE">
      <w:pPr>
        <w:pStyle w:val="Listavistosa-nfasis11"/>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CONTEXTO INTERNO</w:t>
      </w:r>
      <w:r w:rsidRPr="0024435E">
        <w:rPr>
          <w:rFonts w:ascii="Arial" w:hAnsi="Arial" w:cs="Arial"/>
          <w:bCs/>
          <w:color w:val="000000"/>
        </w:rPr>
        <w:t xml:space="preserve">: Ambiente interno en el cual la organización busca alcanzar sus objetivos. Puede incluir gobierno, estructura organizacional, políticas, objetivos y estrategias implementadas para lograrlo, las capacidades entendidas en términos de recursos y conocimiento, sistemas de información y procesos para la toma de decisiones, relación con las partes involucradas internas, cultura organizacional. </w:t>
      </w:r>
    </w:p>
    <w:p w:rsidR="00530CBE" w:rsidRDefault="00530CBE" w:rsidP="00530CBE">
      <w:pPr>
        <w:pStyle w:val="Listavistosa-nfasis11"/>
        <w:rPr>
          <w:rFonts w:ascii="Arial" w:hAnsi="Arial" w:cs="Arial"/>
          <w:bCs/>
          <w:color w:val="000000"/>
        </w:rPr>
      </w:pPr>
    </w:p>
    <w:p w:rsidR="00530CBE" w:rsidRPr="00C4138B" w:rsidRDefault="00530CBE" w:rsidP="00530CBE">
      <w:pPr>
        <w:numPr>
          <w:ilvl w:val="0"/>
          <w:numId w:val="21"/>
        </w:numPr>
        <w:jc w:val="both"/>
        <w:rPr>
          <w:rFonts w:ascii="Arial" w:hAnsi="Arial" w:cs="Arial"/>
          <w:bCs/>
          <w:color w:val="000000"/>
        </w:rPr>
      </w:pPr>
      <w:r w:rsidRPr="0024435E">
        <w:rPr>
          <w:rFonts w:ascii="Arial" w:hAnsi="Arial" w:cs="Arial"/>
          <w:b/>
          <w:bCs/>
          <w:color w:val="000000"/>
        </w:rPr>
        <w:lastRenderedPageBreak/>
        <w:t>CONTROL</w:t>
      </w:r>
      <w:r w:rsidRPr="0024435E">
        <w:rPr>
          <w:rFonts w:ascii="Arial" w:hAnsi="Arial" w:cs="Arial"/>
          <w:bCs/>
          <w:color w:val="000000"/>
        </w:rPr>
        <w:t>: Medida que modifica al riesgo.</w:t>
      </w:r>
    </w:p>
    <w:p w:rsidR="00530CBE" w:rsidRPr="00C4138B" w:rsidRDefault="00530CBE" w:rsidP="00530CBE">
      <w:pPr>
        <w:jc w:val="both"/>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EVALUACION DEL RIESGO</w:t>
      </w:r>
      <w:r w:rsidRPr="0024435E">
        <w:rPr>
          <w:rFonts w:ascii="Arial" w:hAnsi="Arial" w:cs="Arial"/>
          <w:bCs/>
          <w:color w:val="000000"/>
        </w:rPr>
        <w:t>: Proceso de comparación de los resultados del análisis de riesgos con los criterios del riesgo, para determinar si el riesgo, su magnitud o ambos son aceptables o intolerables.</w:t>
      </w:r>
    </w:p>
    <w:p w:rsidR="00530CBE" w:rsidRDefault="00530CBE" w:rsidP="00530CBE">
      <w:pPr>
        <w:pStyle w:val="Listavistosa-nfasis11"/>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EVENTO:</w:t>
      </w:r>
      <w:r w:rsidRPr="0024435E">
        <w:rPr>
          <w:rFonts w:ascii="Arial" w:hAnsi="Arial" w:cs="Arial"/>
          <w:bCs/>
          <w:color w:val="000000"/>
        </w:rPr>
        <w:t xml:space="preserve"> Presencia o cambio de un conjunto particular de circunstancias</w:t>
      </w:r>
    </w:p>
    <w:p w:rsidR="00530CBE" w:rsidRPr="00C4138B" w:rsidRDefault="00530CBE" w:rsidP="00530CBE">
      <w:pPr>
        <w:ind w:left="720"/>
        <w:jc w:val="both"/>
        <w:rPr>
          <w:rFonts w:ascii="Arial" w:hAnsi="Arial" w:cs="Arial"/>
          <w:bCs/>
          <w:color w:val="000000"/>
        </w:rPr>
      </w:pPr>
    </w:p>
    <w:p w:rsidR="00530CBE" w:rsidRDefault="00530CBE" w:rsidP="00530CBE">
      <w:pPr>
        <w:numPr>
          <w:ilvl w:val="0"/>
          <w:numId w:val="21"/>
        </w:numPr>
        <w:rPr>
          <w:rFonts w:ascii="Arial" w:eastAsia="Calibri" w:hAnsi="Arial" w:cs="Arial"/>
          <w:lang w:eastAsia="en-US"/>
        </w:rPr>
      </w:pPr>
      <w:r w:rsidRPr="0024435E">
        <w:rPr>
          <w:rFonts w:ascii="Arial" w:eastAsia="Calibri" w:hAnsi="Arial" w:cs="Arial"/>
          <w:b/>
          <w:lang w:eastAsia="en-US"/>
        </w:rPr>
        <w:t>FACTOR DE RIESGO:</w:t>
      </w:r>
      <w:r w:rsidRPr="0024435E">
        <w:rPr>
          <w:rFonts w:ascii="Arial" w:eastAsia="Calibri" w:hAnsi="Arial" w:cs="Arial"/>
          <w:lang w:eastAsia="en-US"/>
        </w:rPr>
        <w:t xml:space="preserve"> Elemento que encierra una capacidad potencial de producir daños materiales o al producto.</w:t>
      </w:r>
    </w:p>
    <w:p w:rsidR="00530CBE" w:rsidRDefault="00530CBE" w:rsidP="00530CBE">
      <w:pPr>
        <w:pStyle w:val="Listavistosa-nfasis11"/>
        <w:rPr>
          <w:rFonts w:ascii="Arial" w:hAnsi="Arial" w:cs="Arial"/>
        </w:rPr>
      </w:pPr>
    </w:p>
    <w:p w:rsidR="00530CBE" w:rsidRPr="00C4138B" w:rsidRDefault="00530CBE" w:rsidP="00530CBE">
      <w:pPr>
        <w:numPr>
          <w:ilvl w:val="0"/>
          <w:numId w:val="21"/>
        </w:numPr>
        <w:jc w:val="both"/>
        <w:rPr>
          <w:rFonts w:ascii="Arial" w:hAnsi="Arial" w:cs="Arial"/>
          <w:bCs/>
          <w:color w:val="000000"/>
        </w:rPr>
      </w:pPr>
      <w:r w:rsidRPr="0024435E">
        <w:rPr>
          <w:rFonts w:ascii="Arial" w:hAnsi="Arial" w:cs="Arial"/>
          <w:b/>
          <w:bCs/>
          <w:color w:val="000000"/>
        </w:rPr>
        <w:t>FUENTE DE RIESGO</w:t>
      </w:r>
      <w:r w:rsidRPr="0024435E">
        <w:rPr>
          <w:rFonts w:ascii="Arial" w:hAnsi="Arial" w:cs="Arial"/>
          <w:bCs/>
          <w:color w:val="000000"/>
        </w:rPr>
        <w:t>: Elemento que solo o en combinación tiene el potencial intrínseco de originar un riesgo.</w:t>
      </w:r>
    </w:p>
    <w:p w:rsidR="00530CBE" w:rsidRPr="0024435E" w:rsidRDefault="00530CBE" w:rsidP="00530CBE">
      <w:pPr>
        <w:jc w:val="both"/>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GESTION DEL RIESGO</w:t>
      </w:r>
      <w:r w:rsidRPr="0024435E">
        <w:rPr>
          <w:rFonts w:ascii="Arial" w:hAnsi="Arial" w:cs="Arial"/>
          <w:bCs/>
          <w:color w:val="000000"/>
        </w:rPr>
        <w:t>: Actividades coordinadas para dirigir y controlar una organización con respecto al riesgo.</w:t>
      </w:r>
    </w:p>
    <w:p w:rsidR="00530CBE" w:rsidRDefault="00530CBE" w:rsidP="00530CBE">
      <w:pPr>
        <w:pStyle w:val="Listavistosa-nfasis11"/>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IDENTIFICACION DEL RIESGO</w:t>
      </w:r>
      <w:r w:rsidRPr="0024435E">
        <w:rPr>
          <w:rFonts w:ascii="Arial" w:hAnsi="Arial" w:cs="Arial"/>
          <w:bCs/>
          <w:color w:val="000000"/>
        </w:rPr>
        <w:t>: Proceso para encontrar, reconocer y describir el riesgo.</w:t>
      </w:r>
    </w:p>
    <w:p w:rsidR="00530CBE" w:rsidRDefault="00530CBE" w:rsidP="00530CBE">
      <w:pPr>
        <w:pStyle w:val="Listavistosa-nfasis11"/>
        <w:rPr>
          <w:rFonts w:ascii="Arial" w:hAnsi="Arial" w:cs="Arial"/>
          <w:bCs/>
          <w:color w:val="000000"/>
        </w:rPr>
      </w:pPr>
    </w:p>
    <w:p w:rsidR="00530CBE" w:rsidRPr="00C4138B" w:rsidRDefault="00530CBE" w:rsidP="00530CBE">
      <w:pPr>
        <w:numPr>
          <w:ilvl w:val="0"/>
          <w:numId w:val="21"/>
        </w:numPr>
        <w:jc w:val="both"/>
        <w:rPr>
          <w:rFonts w:ascii="Arial" w:hAnsi="Arial" w:cs="Arial"/>
          <w:bCs/>
          <w:color w:val="000000"/>
        </w:rPr>
      </w:pPr>
      <w:r w:rsidRPr="0024435E">
        <w:rPr>
          <w:rFonts w:ascii="Arial" w:hAnsi="Arial" w:cs="Arial"/>
          <w:b/>
          <w:bCs/>
          <w:color w:val="000000"/>
        </w:rPr>
        <w:t>NIVEL DE RIESGO</w:t>
      </w:r>
      <w:r w:rsidRPr="0024435E">
        <w:rPr>
          <w:rFonts w:ascii="Arial" w:hAnsi="Arial" w:cs="Arial"/>
          <w:bCs/>
          <w:color w:val="000000"/>
        </w:rPr>
        <w:t>: Magnitud de un riesgo o de una combinación de riesgos, expresada en términos de la combinación de las consecuencias y su probabilidad.</w:t>
      </w:r>
    </w:p>
    <w:p w:rsidR="00530CBE" w:rsidRPr="0024435E" w:rsidRDefault="00530CBE" w:rsidP="00530CBE">
      <w:pPr>
        <w:jc w:val="both"/>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PARTE INVOLUCRADA</w:t>
      </w:r>
      <w:r w:rsidRPr="0024435E">
        <w:rPr>
          <w:rFonts w:ascii="Arial" w:hAnsi="Arial" w:cs="Arial"/>
          <w:bCs/>
          <w:color w:val="000000"/>
        </w:rPr>
        <w:t xml:space="preserve">: Persona u organización que puede afectar, verse afectada o percibirse a </w:t>
      </w:r>
      <w:r w:rsidR="002A0F41" w:rsidRPr="0024435E">
        <w:rPr>
          <w:rFonts w:ascii="Arial" w:hAnsi="Arial" w:cs="Arial"/>
          <w:bCs/>
          <w:color w:val="000000"/>
        </w:rPr>
        <w:t>sí</w:t>
      </w:r>
      <w:r w:rsidRPr="0024435E">
        <w:rPr>
          <w:rFonts w:ascii="Arial" w:hAnsi="Arial" w:cs="Arial"/>
          <w:bCs/>
          <w:color w:val="000000"/>
        </w:rPr>
        <w:t xml:space="preserve"> misma como afectada por una decisión o una actividad.</w:t>
      </w:r>
    </w:p>
    <w:p w:rsidR="00530CBE" w:rsidRDefault="00530CBE" w:rsidP="00530CBE">
      <w:pPr>
        <w:pStyle w:val="Listavistosa-nfasis11"/>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PROBABILIDAD</w:t>
      </w:r>
      <w:r w:rsidRPr="0024435E">
        <w:rPr>
          <w:rFonts w:ascii="Arial" w:hAnsi="Arial" w:cs="Arial"/>
          <w:bCs/>
          <w:color w:val="000000"/>
        </w:rPr>
        <w:t>: Oportunidad de que algo suceda.</w:t>
      </w:r>
    </w:p>
    <w:p w:rsidR="00530CBE" w:rsidRDefault="00530CBE" w:rsidP="00530CBE">
      <w:pPr>
        <w:pStyle w:val="Listavistosa-nfasis11"/>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RIESGO:</w:t>
      </w:r>
      <w:r w:rsidRPr="0024435E">
        <w:rPr>
          <w:rFonts w:ascii="Arial" w:hAnsi="Arial" w:cs="Arial"/>
          <w:bCs/>
          <w:color w:val="000000"/>
        </w:rPr>
        <w:t xml:space="preserve"> Efecto de la incertidumbre sobre los objetivos.</w:t>
      </w:r>
    </w:p>
    <w:p w:rsidR="00530CBE" w:rsidRPr="0024435E" w:rsidRDefault="00530CBE" w:rsidP="00530CBE">
      <w:pPr>
        <w:ind w:left="720"/>
        <w:jc w:val="both"/>
        <w:rPr>
          <w:rFonts w:ascii="Arial" w:hAnsi="Arial" w:cs="Arial"/>
          <w:bCs/>
          <w:color w:val="000000"/>
        </w:rPr>
      </w:pPr>
    </w:p>
    <w:p w:rsidR="00530CBE" w:rsidRPr="00C4138B" w:rsidRDefault="00530CBE" w:rsidP="00530CBE">
      <w:pPr>
        <w:numPr>
          <w:ilvl w:val="0"/>
          <w:numId w:val="21"/>
        </w:numPr>
        <w:jc w:val="both"/>
        <w:rPr>
          <w:rFonts w:ascii="Arial" w:hAnsi="Arial" w:cs="Arial"/>
          <w:bCs/>
          <w:color w:val="000000"/>
        </w:rPr>
      </w:pPr>
      <w:r w:rsidRPr="0024435E">
        <w:rPr>
          <w:rFonts w:ascii="Arial" w:hAnsi="Arial" w:cs="Arial"/>
          <w:b/>
          <w:bCs/>
          <w:color w:val="000000"/>
        </w:rPr>
        <w:t>TRATAMIENTO DEL RIESGO</w:t>
      </w:r>
      <w:r w:rsidRPr="0024435E">
        <w:rPr>
          <w:rFonts w:ascii="Arial" w:hAnsi="Arial" w:cs="Arial"/>
          <w:bCs/>
          <w:color w:val="000000"/>
        </w:rPr>
        <w:t>: Proceso para modificar el riesgo.</w:t>
      </w:r>
    </w:p>
    <w:p w:rsidR="00530CBE" w:rsidRPr="0024435E" w:rsidRDefault="00530CBE" w:rsidP="00530CBE">
      <w:pPr>
        <w:jc w:val="both"/>
        <w:rPr>
          <w:rFonts w:ascii="Arial" w:hAnsi="Arial" w:cs="Arial"/>
          <w:bCs/>
          <w:color w:val="000000"/>
        </w:rPr>
      </w:pPr>
    </w:p>
    <w:p w:rsidR="00530CBE" w:rsidRDefault="00530CBE" w:rsidP="00530CBE">
      <w:pPr>
        <w:numPr>
          <w:ilvl w:val="0"/>
          <w:numId w:val="21"/>
        </w:numPr>
        <w:jc w:val="both"/>
        <w:rPr>
          <w:rFonts w:ascii="Arial" w:hAnsi="Arial" w:cs="Arial"/>
          <w:bCs/>
          <w:color w:val="000000"/>
        </w:rPr>
      </w:pPr>
      <w:r w:rsidRPr="0024435E">
        <w:rPr>
          <w:rFonts w:ascii="Arial" w:hAnsi="Arial" w:cs="Arial"/>
          <w:b/>
          <w:bCs/>
          <w:color w:val="000000"/>
        </w:rPr>
        <w:t>VALORACION DEL RIESGO</w:t>
      </w:r>
      <w:r w:rsidRPr="0024435E">
        <w:rPr>
          <w:rFonts w:ascii="Arial" w:hAnsi="Arial" w:cs="Arial"/>
          <w:bCs/>
          <w:color w:val="000000"/>
        </w:rPr>
        <w:t>: Proceso global de identificación del riesgo, análisis del riesgo y evaluación del riesgo.</w:t>
      </w:r>
    </w:p>
    <w:p w:rsidR="001B716A" w:rsidRPr="00323385" w:rsidRDefault="001B716A" w:rsidP="001B716A">
      <w:pPr>
        <w:rPr>
          <w:rFonts w:ascii="Arial" w:hAnsi="Arial" w:cs="Arial"/>
          <w:b/>
          <w:bCs/>
          <w:sz w:val="22"/>
          <w:szCs w:val="22"/>
        </w:rPr>
      </w:pPr>
    </w:p>
    <w:p w:rsidR="00412F27" w:rsidRPr="00323385" w:rsidRDefault="00412F27" w:rsidP="00530CBE">
      <w:pPr>
        <w:pStyle w:val="Ttulo1"/>
        <w:numPr>
          <w:ilvl w:val="0"/>
          <w:numId w:val="9"/>
        </w:numPr>
        <w:rPr>
          <w:rFonts w:ascii="Arial" w:hAnsi="Arial" w:cs="Arial"/>
          <w:sz w:val="22"/>
          <w:szCs w:val="22"/>
          <w:lang w:val="es-ES_tradnl"/>
        </w:rPr>
      </w:pPr>
      <w:bookmarkStart w:id="8" w:name="_Toc324762194"/>
      <w:r w:rsidRPr="00323385">
        <w:rPr>
          <w:rFonts w:ascii="Arial" w:hAnsi="Arial" w:cs="Arial"/>
          <w:sz w:val="22"/>
          <w:szCs w:val="22"/>
        </w:rPr>
        <w:t>CONDICIONES GENERALES</w:t>
      </w:r>
      <w:bookmarkEnd w:id="8"/>
      <w:r w:rsidRPr="00323385">
        <w:rPr>
          <w:rFonts w:ascii="Arial" w:hAnsi="Arial" w:cs="Arial"/>
          <w:sz w:val="22"/>
          <w:szCs w:val="22"/>
          <w:lang w:val="es-ES_tradnl"/>
        </w:rPr>
        <w:t xml:space="preserve">    </w:t>
      </w:r>
    </w:p>
    <w:p w:rsidR="00340E42" w:rsidRPr="00323385" w:rsidRDefault="00340E42" w:rsidP="00530CBE">
      <w:pPr>
        <w:pStyle w:val="Ttulo2"/>
        <w:ind w:left="426"/>
        <w:rPr>
          <w:rFonts w:ascii="Arial" w:hAnsi="Arial" w:cs="Arial"/>
          <w:sz w:val="22"/>
          <w:szCs w:val="22"/>
          <w:lang w:val="es-ES_tradnl"/>
        </w:rPr>
      </w:pPr>
      <w:bookmarkStart w:id="9" w:name="_Toc324762195"/>
      <w:r w:rsidRPr="00323385">
        <w:rPr>
          <w:rFonts w:ascii="Arial" w:hAnsi="Arial" w:cs="Arial"/>
          <w:sz w:val="22"/>
          <w:szCs w:val="22"/>
          <w:lang w:val="es-ES_tradnl"/>
        </w:rPr>
        <w:t>Factores de riesgo (interno y externo)</w:t>
      </w:r>
      <w:bookmarkEnd w:id="9"/>
    </w:p>
    <w:p w:rsidR="00A86676" w:rsidRPr="00323385" w:rsidRDefault="00A86676" w:rsidP="00412F27">
      <w:pPr>
        <w:ind w:left="540" w:hanging="567"/>
        <w:jc w:val="both"/>
        <w:rPr>
          <w:rFonts w:ascii="Arial" w:hAnsi="Arial" w:cs="Arial"/>
          <w:b/>
          <w:sz w:val="22"/>
          <w:szCs w:val="22"/>
          <w:lang w:val="es-ES_tradnl"/>
        </w:rPr>
      </w:pPr>
    </w:p>
    <w:p w:rsidR="005D6CBD" w:rsidRPr="00323385" w:rsidRDefault="005D6CBD" w:rsidP="00530CBE">
      <w:pPr>
        <w:numPr>
          <w:ilvl w:val="1"/>
          <w:numId w:val="3"/>
        </w:numPr>
        <w:jc w:val="both"/>
        <w:rPr>
          <w:rFonts w:ascii="Arial" w:hAnsi="Arial" w:cs="Arial"/>
          <w:b/>
          <w:sz w:val="22"/>
          <w:szCs w:val="22"/>
          <w:lang w:val="es-ES_tradnl"/>
        </w:rPr>
      </w:pPr>
      <w:r w:rsidRPr="00323385">
        <w:rPr>
          <w:rFonts w:ascii="Arial" w:hAnsi="Arial" w:cs="Arial"/>
          <w:b/>
          <w:sz w:val="22"/>
          <w:szCs w:val="22"/>
          <w:lang w:val="es-ES_tradnl"/>
        </w:rPr>
        <w:t>Generalidades</w:t>
      </w:r>
    </w:p>
    <w:p w:rsidR="005D6CBD" w:rsidRPr="00323385" w:rsidRDefault="005D6CBD" w:rsidP="005D6CBD">
      <w:pPr>
        <w:ind w:left="1620"/>
        <w:jc w:val="both"/>
        <w:rPr>
          <w:rFonts w:ascii="Arial" w:hAnsi="Arial" w:cs="Arial"/>
          <w:sz w:val="22"/>
          <w:szCs w:val="22"/>
          <w:lang w:val="es-ES_tradnl"/>
        </w:rPr>
      </w:pPr>
    </w:p>
    <w:p w:rsidR="005D6CBD" w:rsidRPr="00323385" w:rsidRDefault="005D6CBD" w:rsidP="004B0553">
      <w:pPr>
        <w:ind w:left="1560"/>
        <w:jc w:val="both"/>
        <w:rPr>
          <w:rFonts w:ascii="Arial" w:hAnsi="Arial" w:cs="Arial"/>
          <w:sz w:val="22"/>
          <w:szCs w:val="22"/>
          <w:lang w:val="es-ES_tradnl"/>
        </w:rPr>
      </w:pPr>
      <w:r w:rsidRPr="00323385">
        <w:rPr>
          <w:rFonts w:ascii="Arial" w:hAnsi="Arial" w:cs="Arial"/>
          <w:sz w:val="22"/>
          <w:szCs w:val="22"/>
          <w:lang w:val="es-ES_tradnl"/>
        </w:rPr>
        <w:t>Describa el contexto de su organización que permita identificar los factores externos e internos que puedan generar riesgo impactando positiva o negativamente en la consecución de los objetivos del sistema de gestión de calidad</w:t>
      </w:r>
    </w:p>
    <w:p w:rsidR="005D6CBD" w:rsidRPr="00323385" w:rsidRDefault="005D6CBD" w:rsidP="005D6CBD">
      <w:pPr>
        <w:ind w:left="1620"/>
        <w:jc w:val="both"/>
        <w:rPr>
          <w:rFonts w:ascii="Arial" w:hAnsi="Arial" w:cs="Arial"/>
          <w:sz w:val="22"/>
          <w:szCs w:val="22"/>
          <w:lang w:val="es-ES_tradnl"/>
        </w:rPr>
      </w:pPr>
    </w:p>
    <w:p w:rsidR="005D6CBD" w:rsidRPr="00323385" w:rsidRDefault="005D6CBD" w:rsidP="00530CBE">
      <w:pPr>
        <w:numPr>
          <w:ilvl w:val="1"/>
          <w:numId w:val="3"/>
        </w:numPr>
        <w:jc w:val="both"/>
        <w:rPr>
          <w:rFonts w:ascii="Arial" w:hAnsi="Arial" w:cs="Arial"/>
          <w:b/>
          <w:sz w:val="22"/>
          <w:szCs w:val="22"/>
          <w:lang w:val="es-ES_tradnl"/>
        </w:rPr>
      </w:pPr>
      <w:r w:rsidRPr="00323385">
        <w:rPr>
          <w:rFonts w:ascii="Arial" w:hAnsi="Arial" w:cs="Arial"/>
          <w:b/>
          <w:sz w:val="22"/>
          <w:szCs w:val="22"/>
          <w:lang w:val="es-ES_tradnl"/>
        </w:rPr>
        <w:t xml:space="preserve">Establecer contexto externo </w:t>
      </w:r>
    </w:p>
    <w:p w:rsidR="005D6CBD" w:rsidRPr="00323385" w:rsidRDefault="005D6CBD" w:rsidP="005D6CBD">
      <w:pPr>
        <w:ind w:left="1620"/>
        <w:jc w:val="both"/>
        <w:rPr>
          <w:rFonts w:ascii="Arial" w:hAnsi="Arial" w:cs="Arial"/>
          <w:sz w:val="22"/>
          <w:szCs w:val="22"/>
          <w:lang w:val="es-ES_tradnl"/>
        </w:rPr>
      </w:pPr>
    </w:p>
    <w:p w:rsidR="005D6CBD" w:rsidRPr="00323385" w:rsidRDefault="005D6CBD" w:rsidP="005D6CBD">
      <w:pPr>
        <w:ind w:left="1620"/>
        <w:jc w:val="both"/>
        <w:rPr>
          <w:rFonts w:ascii="Arial" w:hAnsi="Arial" w:cs="Arial"/>
          <w:sz w:val="22"/>
          <w:szCs w:val="22"/>
          <w:lang w:val="es-ES_tradnl"/>
        </w:rPr>
      </w:pPr>
      <w:r w:rsidRPr="00323385">
        <w:rPr>
          <w:rFonts w:ascii="Arial" w:hAnsi="Arial" w:cs="Arial"/>
          <w:sz w:val="22"/>
          <w:szCs w:val="22"/>
          <w:lang w:val="es-ES_tradnl"/>
        </w:rPr>
        <w:t xml:space="preserve">Defina el contexto externo  en el cual se desarrolla la organización y que le permite alcanzar sus objetivos. El contexto externo puede incluir: </w:t>
      </w:r>
      <w:r w:rsidR="004B0553" w:rsidRPr="00323385">
        <w:rPr>
          <w:rFonts w:ascii="Arial" w:hAnsi="Arial" w:cs="Arial"/>
          <w:sz w:val="22"/>
          <w:szCs w:val="22"/>
          <w:lang w:val="es-ES_tradnl"/>
        </w:rPr>
        <w:t xml:space="preserve">Ambiente social y cultural, requisitos legales, financieros, tecnológicos, económicos, etc. A nivel nacional e internacional. </w:t>
      </w:r>
      <w:r w:rsidRPr="00323385">
        <w:rPr>
          <w:rFonts w:ascii="Arial" w:hAnsi="Arial" w:cs="Arial"/>
          <w:sz w:val="22"/>
          <w:szCs w:val="22"/>
          <w:lang w:val="es-ES_tradnl"/>
        </w:rPr>
        <w:t xml:space="preserve"> </w:t>
      </w:r>
    </w:p>
    <w:p w:rsidR="004B0553" w:rsidRPr="00323385" w:rsidRDefault="004B0553" w:rsidP="005D6CBD">
      <w:pPr>
        <w:ind w:left="1620"/>
        <w:jc w:val="both"/>
        <w:rPr>
          <w:rFonts w:ascii="Arial" w:hAnsi="Arial" w:cs="Arial"/>
          <w:b/>
          <w:sz w:val="22"/>
          <w:szCs w:val="22"/>
          <w:lang w:val="es-ES_tradnl"/>
        </w:rPr>
      </w:pPr>
    </w:p>
    <w:p w:rsidR="005D6CBD" w:rsidRPr="00323385" w:rsidRDefault="004B0553" w:rsidP="00530CBE">
      <w:pPr>
        <w:numPr>
          <w:ilvl w:val="1"/>
          <w:numId w:val="3"/>
        </w:numPr>
        <w:jc w:val="both"/>
        <w:rPr>
          <w:rFonts w:ascii="Arial" w:hAnsi="Arial" w:cs="Arial"/>
          <w:b/>
          <w:sz w:val="22"/>
          <w:szCs w:val="22"/>
          <w:lang w:val="es-ES_tradnl"/>
        </w:rPr>
      </w:pPr>
      <w:r w:rsidRPr="00323385">
        <w:rPr>
          <w:rFonts w:ascii="Arial" w:hAnsi="Arial" w:cs="Arial"/>
          <w:b/>
          <w:sz w:val="22"/>
          <w:szCs w:val="22"/>
          <w:lang w:val="es-ES_tradnl"/>
        </w:rPr>
        <w:t xml:space="preserve">Definir partes interesadas clave </w:t>
      </w:r>
    </w:p>
    <w:p w:rsidR="004B0553" w:rsidRPr="00323385" w:rsidRDefault="004B0553" w:rsidP="004B0553">
      <w:pPr>
        <w:ind w:left="1620"/>
        <w:jc w:val="both"/>
        <w:rPr>
          <w:rFonts w:ascii="Arial" w:hAnsi="Arial" w:cs="Arial"/>
          <w:b/>
          <w:sz w:val="22"/>
          <w:szCs w:val="22"/>
          <w:lang w:val="es-ES_tradnl"/>
        </w:rPr>
      </w:pPr>
    </w:p>
    <w:p w:rsidR="004B0553" w:rsidRPr="00323385" w:rsidRDefault="004B0553" w:rsidP="00530CBE">
      <w:pPr>
        <w:numPr>
          <w:ilvl w:val="1"/>
          <w:numId w:val="3"/>
        </w:numPr>
        <w:jc w:val="both"/>
        <w:rPr>
          <w:rFonts w:ascii="Arial" w:hAnsi="Arial" w:cs="Arial"/>
          <w:b/>
          <w:sz w:val="22"/>
          <w:szCs w:val="22"/>
          <w:lang w:val="es-ES_tradnl"/>
        </w:rPr>
      </w:pPr>
      <w:r w:rsidRPr="00323385">
        <w:rPr>
          <w:rFonts w:ascii="Arial" w:hAnsi="Arial" w:cs="Arial"/>
          <w:b/>
          <w:sz w:val="22"/>
          <w:szCs w:val="22"/>
          <w:lang w:val="es-ES_tradnl"/>
        </w:rPr>
        <w:t>Establecer contexto interno</w:t>
      </w:r>
    </w:p>
    <w:p w:rsidR="004B0553" w:rsidRPr="00323385" w:rsidRDefault="004B0553" w:rsidP="004B0553">
      <w:pPr>
        <w:jc w:val="both"/>
        <w:rPr>
          <w:rFonts w:ascii="Arial" w:hAnsi="Arial" w:cs="Arial"/>
          <w:sz w:val="22"/>
          <w:szCs w:val="22"/>
          <w:lang w:val="es-ES_tradnl"/>
        </w:rPr>
      </w:pPr>
    </w:p>
    <w:p w:rsidR="009E640E" w:rsidRPr="00323385" w:rsidRDefault="004B0553" w:rsidP="006578F9">
      <w:pPr>
        <w:ind w:left="1620"/>
        <w:jc w:val="both"/>
        <w:rPr>
          <w:rFonts w:ascii="Arial" w:hAnsi="Arial" w:cs="Arial"/>
          <w:sz w:val="22"/>
          <w:szCs w:val="22"/>
          <w:lang w:val="es-ES_tradnl"/>
        </w:rPr>
      </w:pPr>
      <w:r w:rsidRPr="00323385">
        <w:rPr>
          <w:rFonts w:ascii="Arial" w:hAnsi="Arial" w:cs="Arial"/>
          <w:sz w:val="22"/>
          <w:szCs w:val="22"/>
          <w:lang w:val="es-ES_tradnl"/>
        </w:rPr>
        <w:t xml:space="preserve">Defina </w:t>
      </w:r>
      <w:r w:rsidR="001A7D01" w:rsidRPr="00323385">
        <w:rPr>
          <w:rFonts w:ascii="Arial" w:hAnsi="Arial" w:cs="Arial"/>
          <w:sz w:val="22"/>
          <w:szCs w:val="22"/>
          <w:lang w:val="es-ES_tradnl"/>
        </w:rPr>
        <w:t>cuál</w:t>
      </w:r>
      <w:r w:rsidRPr="00323385">
        <w:rPr>
          <w:rFonts w:ascii="Arial" w:hAnsi="Arial" w:cs="Arial"/>
          <w:sz w:val="22"/>
          <w:szCs w:val="22"/>
          <w:lang w:val="es-ES_tradnl"/>
        </w:rPr>
        <w:t xml:space="preserve"> es el ambiente interno en el que se mueve la organización para alcanzar sus objetivos</w:t>
      </w:r>
      <w:r w:rsidR="00E24C4B" w:rsidRPr="00323385">
        <w:rPr>
          <w:rFonts w:ascii="Arial" w:hAnsi="Arial" w:cs="Arial"/>
          <w:sz w:val="22"/>
          <w:szCs w:val="22"/>
          <w:lang w:val="es-ES_tradnl"/>
        </w:rPr>
        <w:t>. Tenga en cuenta su cultura organizacional, los procesos, el direccionamiento estratégico, políticas, normas, etc. Todo lo que usted considere sea pertinente que pueda tener influencia en la generació</w:t>
      </w:r>
      <w:r w:rsidR="002533D2" w:rsidRPr="00323385">
        <w:rPr>
          <w:rFonts w:ascii="Arial" w:hAnsi="Arial" w:cs="Arial"/>
          <w:sz w:val="22"/>
          <w:szCs w:val="22"/>
          <w:lang w:val="es-ES_tradnl"/>
        </w:rPr>
        <w:t>n de riesgos</w:t>
      </w:r>
    </w:p>
    <w:p w:rsidR="009E640E" w:rsidRPr="00323385" w:rsidRDefault="009E640E" w:rsidP="00412F27">
      <w:pPr>
        <w:ind w:left="540" w:hanging="567"/>
        <w:jc w:val="both"/>
        <w:rPr>
          <w:rFonts w:ascii="Arial" w:hAnsi="Arial" w:cs="Arial"/>
          <w:b/>
          <w:sz w:val="22"/>
          <w:szCs w:val="22"/>
          <w:lang w:val="es-ES_tradnl"/>
        </w:rPr>
      </w:pPr>
    </w:p>
    <w:p w:rsidR="00340E42" w:rsidRPr="00323385" w:rsidRDefault="00340E42" w:rsidP="00530CBE">
      <w:pPr>
        <w:pStyle w:val="Ttulo2"/>
        <w:ind w:left="426"/>
        <w:rPr>
          <w:rFonts w:ascii="Arial" w:hAnsi="Arial" w:cs="Arial"/>
          <w:sz w:val="22"/>
          <w:szCs w:val="22"/>
          <w:lang w:val="es-ES_tradnl"/>
        </w:rPr>
      </w:pPr>
      <w:bookmarkStart w:id="10" w:name="_Toc324762196"/>
      <w:r w:rsidRPr="00323385">
        <w:rPr>
          <w:rFonts w:ascii="Arial" w:hAnsi="Arial" w:cs="Arial"/>
          <w:sz w:val="22"/>
          <w:szCs w:val="22"/>
          <w:lang w:val="es-ES_tradnl"/>
        </w:rPr>
        <w:t>Criterios para clasificar los riesgos y oportunidades</w:t>
      </w:r>
      <w:bookmarkEnd w:id="10"/>
      <w:r w:rsidRPr="00323385">
        <w:rPr>
          <w:rFonts w:ascii="Arial" w:hAnsi="Arial" w:cs="Arial"/>
          <w:sz w:val="22"/>
          <w:szCs w:val="22"/>
          <w:lang w:val="es-ES_tradnl"/>
        </w:rPr>
        <w:t xml:space="preserve"> </w:t>
      </w:r>
    </w:p>
    <w:p w:rsidR="004103C1" w:rsidRPr="00323385" w:rsidRDefault="004103C1" w:rsidP="00412F27">
      <w:pPr>
        <w:ind w:left="540" w:hanging="567"/>
        <w:jc w:val="both"/>
        <w:rPr>
          <w:rFonts w:ascii="Arial" w:hAnsi="Arial" w:cs="Arial"/>
          <w:b/>
          <w:sz w:val="22"/>
          <w:szCs w:val="22"/>
          <w:lang w:val="es-ES_tradnl"/>
        </w:rPr>
      </w:pPr>
    </w:p>
    <w:p w:rsidR="004103C1" w:rsidRPr="00323385" w:rsidRDefault="00357BE4" w:rsidP="00530CBE">
      <w:pPr>
        <w:ind w:left="426"/>
        <w:jc w:val="both"/>
        <w:rPr>
          <w:rFonts w:ascii="Arial" w:hAnsi="Arial" w:cs="Arial"/>
          <w:b/>
          <w:sz w:val="22"/>
          <w:szCs w:val="22"/>
          <w:lang w:val="es-ES_tradnl"/>
        </w:rPr>
      </w:pPr>
      <w:r w:rsidRPr="00323385">
        <w:rPr>
          <w:rFonts w:ascii="Arial" w:hAnsi="Arial" w:cs="Arial"/>
          <w:sz w:val="22"/>
          <w:szCs w:val="22"/>
          <w:lang w:val="es-ES_tradnl"/>
        </w:rPr>
        <w:t xml:space="preserve">Establezca los criterios que se van a utilizar para </w:t>
      </w:r>
      <w:r w:rsidR="00214195" w:rsidRPr="00323385">
        <w:rPr>
          <w:rFonts w:ascii="Arial" w:hAnsi="Arial" w:cs="Arial"/>
          <w:sz w:val="22"/>
          <w:szCs w:val="22"/>
          <w:lang w:val="es-ES_tradnl"/>
        </w:rPr>
        <w:t>la evaluación de los riesgos, tenga en cuenta requisitos legales, reglamentarios, o de otra índole que puedan afectar el proceso de la organización</w:t>
      </w:r>
      <w:r w:rsidR="00214195" w:rsidRPr="00323385">
        <w:rPr>
          <w:rFonts w:ascii="Arial" w:hAnsi="Arial" w:cs="Arial"/>
          <w:b/>
          <w:sz w:val="22"/>
          <w:szCs w:val="22"/>
          <w:lang w:val="es-ES_tradnl"/>
        </w:rPr>
        <w:t xml:space="preserve">. </w:t>
      </w:r>
    </w:p>
    <w:p w:rsidR="00214195" w:rsidRPr="00323385" w:rsidRDefault="00214195" w:rsidP="00412F27">
      <w:pPr>
        <w:ind w:left="540" w:hanging="567"/>
        <w:jc w:val="both"/>
        <w:rPr>
          <w:rFonts w:ascii="Arial" w:hAnsi="Arial" w:cs="Arial"/>
          <w:b/>
          <w:sz w:val="22"/>
          <w:szCs w:val="22"/>
          <w:lang w:val="es-ES_tradnl"/>
        </w:rPr>
      </w:pPr>
    </w:p>
    <w:p w:rsidR="00214195" w:rsidRPr="00323385" w:rsidRDefault="00214195" w:rsidP="00214195">
      <w:pPr>
        <w:ind w:left="360"/>
        <w:jc w:val="both"/>
        <w:rPr>
          <w:rFonts w:ascii="Arial" w:hAnsi="Arial" w:cs="Arial"/>
          <w:b/>
          <w:sz w:val="22"/>
          <w:szCs w:val="22"/>
          <w:lang w:val="es-ES_tradnl"/>
        </w:rPr>
      </w:pPr>
      <w:r w:rsidRPr="00323385">
        <w:rPr>
          <w:rFonts w:ascii="Arial" w:hAnsi="Arial" w:cs="Arial"/>
          <w:b/>
          <w:sz w:val="22"/>
          <w:szCs w:val="22"/>
          <w:lang w:val="es-ES_tradnl"/>
        </w:rPr>
        <w:t>Para definir los criterios del riesgo los factores que se deben considerar son:</w:t>
      </w:r>
    </w:p>
    <w:p w:rsidR="00214195" w:rsidRPr="00323385" w:rsidRDefault="003D7D4E" w:rsidP="00214195">
      <w:pPr>
        <w:ind w:left="360"/>
        <w:jc w:val="both"/>
        <w:rPr>
          <w:rFonts w:ascii="Arial" w:hAnsi="Arial" w:cs="Arial"/>
          <w:b/>
          <w:sz w:val="22"/>
          <w:szCs w:val="22"/>
          <w:lang w:val="es-ES_tradnl"/>
        </w:rPr>
      </w:pPr>
      <w:r>
        <w:rPr>
          <w:rFonts w:ascii="Arial" w:hAnsi="Arial" w:cs="Arial"/>
          <w:b/>
          <w:sz w:val="22"/>
          <w:szCs w:val="22"/>
          <w:lang w:val="es-ES_tradnl"/>
        </w:rPr>
        <w:t xml:space="preserve"> </w:t>
      </w:r>
    </w:p>
    <w:p w:rsidR="00214195" w:rsidRPr="00323385" w:rsidRDefault="00214195"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Identi</w:t>
      </w:r>
      <w:r w:rsidR="00F60CB3" w:rsidRPr="00323385">
        <w:rPr>
          <w:rFonts w:ascii="Arial" w:hAnsi="Arial" w:cs="Arial"/>
          <w:sz w:val="22"/>
          <w:szCs w:val="22"/>
          <w:lang w:val="es-ES_tradnl"/>
        </w:rPr>
        <w:t>fi</w:t>
      </w:r>
      <w:r w:rsidRPr="00323385">
        <w:rPr>
          <w:rFonts w:ascii="Arial" w:hAnsi="Arial" w:cs="Arial"/>
          <w:sz w:val="22"/>
          <w:szCs w:val="22"/>
          <w:lang w:val="es-ES_tradnl"/>
        </w:rPr>
        <w:t>que el evento en que se puede presentar el riesgo</w:t>
      </w:r>
    </w:p>
    <w:p w:rsidR="00214195" w:rsidRPr="00323385" w:rsidRDefault="00F60CB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Determine s</w:t>
      </w:r>
      <w:r w:rsidR="00214195" w:rsidRPr="00323385">
        <w:rPr>
          <w:rFonts w:ascii="Arial" w:hAnsi="Arial" w:cs="Arial"/>
          <w:sz w:val="22"/>
          <w:szCs w:val="22"/>
          <w:lang w:val="es-ES_tradnl"/>
        </w:rPr>
        <w:t>us causas</w:t>
      </w:r>
    </w:p>
    <w:p w:rsidR="00214195" w:rsidRPr="00323385" w:rsidRDefault="00F60CB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La fuente de procedencia del riesgo</w:t>
      </w:r>
    </w:p>
    <w:p w:rsidR="00F60CB3" w:rsidRPr="00323385" w:rsidRDefault="00F60CB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Determine sus posibles consecuencias</w:t>
      </w:r>
    </w:p>
    <w:p w:rsidR="00F60CB3" w:rsidRPr="00323385" w:rsidRDefault="00F60CB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Establezca como se va a definir su probabilidad</w:t>
      </w:r>
    </w:p>
    <w:p w:rsidR="00F60CB3" w:rsidRPr="00323385" w:rsidRDefault="00F60CB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Como se va a determinar el impacto y su nivel de riesgo</w:t>
      </w:r>
    </w:p>
    <w:p w:rsidR="00F60CB3" w:rsidRPr="00323385" w:rsidRDefault="00CD4B8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Determine</w:t>
      </w:r>
      <w:r w:rsidR="00F60CB3" w:rsidRPr="00323385">
        <w:rPr>
          <w:rFonts w:ascii="Arial" w:hAnsi="Arial" w:cs="Arial"/>
          <w:sz w:val="22"/>
          <w:szCs w:val="22"/>
          <w:lang w:val="es-ES_tradnl"/>
        </w:rPr>
        <w:t xml:space="preserve"> las escalas de evaluación del impacto de la probabilidad de ocurrencia del evento</w:t>
      </w:r>
    </w:p>
    <w:p w:rsidR="00CD4B83" w:rsidRPr="00323385" w:rsidRDefault="00CD4B83" w:rsidP="00530CBE">
      <w:pPr>
        <w:numPr>
          <w:ilvl w:val="0"/>
          <w:numId w:val="4"/>
        </w:numPr>
        <w:jc w:val="both"/>
        <w:rPr>
          <w:rFonts w:ascii="Arial" w:hAnsi="Arial" w:cs="Arial"/>
          <w:sz w:val="22"/>
          <w:szCs w:val="22"/>
          <w:lang w:val="es-ES_tradnl"/>
        </w:rPr>
      </w:pPr>
      <w:r w:rsidRPr="00323385">
        <w:rPr>
          <w:rFonts w:ascii="Arial" w:hAnsi="Arial" w:cs="Arial"/>
          <w:sz w:val="22"/>
          <w:szCs w:val="22"/>
          <w:lang w:val="es-ES_tradnl"/>
        </w:rPr>
        <w:t>Valoración del riesgo incluye la identificación del riesgo, análisis del riesgo y evaluación del riesgo.</w:t>
      </w:r>
    </w:p>
    <w:p w:rsidR="00CD4B83" w:rsidRPr="00323385" w:rsidRDefault="00CD4B83" w:rsidP="00530CBE">
      <w:pPr>
        <w:numPr>
          <w:ilvl w:val="1"/>
          <w:numId w:val="4"/>
        </w:numPr>
        <w:jc w:val="both"/>
        <w:rPr>
          <w:rFonts w:ascii="Arial" w:hAnsi="Arial" w:cs="Arial"/>
          <w:sz w:val="22"/>
          <w:szCs w:val="22"/>
          <w:lang w:val="es-ES_tradnl"/>
        </w:rPr>
      </w:pPr>
      <w:r w:rsidRPr="00323385">
        <w:rPr>
          <w:rFonts w:ascii="Arial" w:hAnsi="Arial" w:cs="Arial"/>
          <w:sz w:val="22"/>
          <w:szCs w:val="22"/>
          <w:lang w:val="es-ES_tradnl"/>
        </w:rPr>
        <w:t xml:space="preserve">Identificación del riesgo: Genere una lista detallada de </w:t>
      </w:r>
      <w:r w:rsidR="000E3885" w:rsidRPr="00323385">
        <w:rPr>
          <w:rFonts w:ascii="Arial" w:hAnsi="Arial" w:cs="Arial"/>
          <w:sz w:val="22"/>
          <w:szCs w:val="22"/>
          <w:lang w:val="es-ES_tradnl"/>
        </w:rPr>
        <w:t xml:space="preserve">los </w:t>
      </w:r>
      <w:r w:rsidRPr="00323385">
        <w:rPr>
          <w:rFonts w:ascii="Arial" w:hAnsi="Arial" w:cs="Arial"/>
          <w:sz w:val="22"/>
          <w:szCs w:val="22"/>
          <w:lang w:val="es-ES_tradnl"/>
        </w:rPr>
        <w:t>riesgo</w:t>
      </w:r>
      <w:r w:rsidR="000E3885" w:rsidRPr="00323385">
        <w:rPr>
          <w:rFonts w:ascii="Arial" w:hAnsi="Arial" w:cs="Arial"/>
          <w:sz w:val="22"/>
          <w:szCs w:val="22"/>
          <w:lang w:val="es-ES_tradnl"/>
        </w:rPr>
        <w:t>s</w:t>
      </w:r>
      <w:r w:rsidRPr="00323385">
        <w:rPr>
          <w:rFonts w:ascii="Arial" w:hAnsi="Arial" w:cs="Arial"/>
          <w:sz w:val="22"/>
          <w:szCs w:val="22"/>
          <w:lang w:val="es-ES_tradnl"/>
        </w:rPr>
        <w:t xml:space="preserve"> </w:t>
      </w:r>
      <w:r w:rsidR="000E3885" w:rsidRPr="00323385">
        <w:rPr>
          <w:rFonts w:ascii="Arial" w:hAnsi="Arial" w:cs="Arial"/>
          <w:sz w:val="22"/>
          <w:szCs w:val="22"/>
          <w:lang w:val="es-ES_tradnl"/>
        </w:rPr>
        <w:t>teniendo en cuenta aquellos eventos que pueden aumentar, impactar el logro de los objetivos</w:t>
      </w:r>
      <w:r w:rsidR="005D6C67" w:rsidRPr="00323385">
        <w:rPr>
          <w:rFonts w:ascii="Arial" w:hAnsi="Arial" w:cs="Arial"/>
          <w:sz w:val="22"/>
          <w:szCs w:val="22"/>
          <w:lang w:val="es-ES_tradnl"/>
        </w:rPr>
        <w:t xml:space="preserve"> de calidad</w:t>
      </w:r>
      <w:r w:rsidR="000E3885" w:rsidRPr="00323385">
        <w:rPr>
          <w:rFonts w:ascii="Arial" w:hAnsi="Arial" w:cs="Arial"/>
          <w:sz w:val="22"/>
          <w:szCs w:val="22"/>
          <w:lang w:val="es-ES_tradnl"/>
        </w:rPr>
        <w:t xml:space="preserve"> de su proceso.</w:t>
      </w:r>
    </w:p>
    <w:p w:rsidR="005D6C67" w:rsidRPr="00323385" w:rsidRDefault="005D6C67" w:rsidP="00530CBE">
      <w:pPr>
        <w:numPr>
          <w:ilvl w:val="1"/>
          <w:numId w:val="4"/>
        </w:numPr>
        <w:jc w:val="both"/>
        <w:rPr>
          <w:rFonts w:ascii="Arial" w:hAnsi="Arial" w:cs="Arial"/>
          <w:sz w:val="22"/>
          <w:szCs w:val="22"/>
          <w:lang w:val="es-ES_tradnl"/>
        </w:rPr>
      </w:pPr>
      <w:r w:rsidRPr="00323385">
        <w:rPr>
          <w:rFonts w:ascii="Arial" w:hAnsi="Arial" w:cs="Arial"/>
          <w:sz w:val="22"/>
          <w:szCs w:val="22"/>
          <w:lang w:val="es-ES_tradnl"/>
        </w:rPr>
        <w:t>Análisis del riesgo involucra el desarrollo y la comprensión del riesgo, siendo el punto de partida para la evaluación del riesgo y la toma de decisiones para su tratamiento. Esto hace referencia a las causas y las fuentes de riesgo, sus consecuencias positivas o negativas y la probabilidad que dichas consecuencias puedan ocurrir.</w:t>
      </w:r>
    </w:p>
    <w:p w:rsidR="00996935" w:rsidRPr="00323385" w:rsidRDefault="00996935" w:rsidP="00530CBE">
      <w:pPr>
        <w:numPr>
          <w:ilvl w:val="1"/>
          <w:numId w:val="4"/>
        </w:numPr>
        <w:jc w:val="both"/>
        <w:rPr>
          <w:rFonts w:ascii="Arial" w:hAnsi="Arial" w:cs="Arial"/>
          <w:sz w:val="22"/>
          <w:szCs w:val="22"/>
          <w:lang w:val="es-ES_tradnl"/>
        </w:rPr>
      </w:pPr>
      <w:r w:rsidRPr="00323385">
        <w:rPr>
          <w:rFonts w:ascii="Arial" w:hAnsi="Arial" w:cs="Arial"/>
          <w:sz w:val="22"/>
          <w:szCs w:val="22"/>
          <w:lang w:val="es-ES_tradnl"/>
        </w:rPr>
        <w:lastRenderedPageBreak/>
        <w:t>Evaluación del riesgo: tiene como objeto la toma de decisiones basada en una priorización de los resultados obtenidos en el análisis de riesgo determinando cuales riesgos necesitan tratamiento y su prioridad para intervención.</w:t>
      </w:r>
    </w:p>
    <w:p w:rsidR="00CD4B83" w:rsidRPr="00323385" w:rsidRDefault="00CD4B83" w:rsidP="00CD4B83">
      <w:pPr>
        <w:ind w:left="720"/>
        <w:jc w:val="both"/>
        <w:rPr>
          <w:rFonts w:ascii="Arial" w:hAnsi="Arial" w:cs="Arial"/>
          <w:sz w:val="22"/>
          <w:szCs w:val="22"/>
          <w:lang w:val="es-ES_tradnl"/>
        </w:rPr>
      </w:pPr>
    </w:p>
    <w:p w:rsidR="004103C1" w:rsidRPr="00323385" w:rsidRDefault="004103C1" w:rsidP="00412F27">
      <w:pPr>
        <w:ind w:left="540" w:hanging="567"/>
        <w:jc w:val="both"/>
        <w:rPr>
          <w:rFonts w:ascii="Arial" w:hAnsi="Arial" w:cs="Arial"/>
          <w:b/>
          <w:sz w:val="22"/>
          <w:szCs w:val="22"/>
          <w:lang w:val="es-ES_tradnl"/>
        </w:rPr>
      </w:pPr>
    </w:p>
    <w:p w:rsidR="00A86676" w:rsidRPr="00323385" w:rsidRDefault="00E73FE4" w:rsidP="00E2251B">
      <w:pPr>
        <w:pStyle w:val="Descripcin"/>
        <w:jc w:val="center"/>
        <w:rPr>
          <w:rFonts w:ascii="Arial" w:hAnsi="Arial" w:cs="Arial"/>
          <w:b w:val="0"/>
          <w:sz w:val="22"/>
          <w:szCs w:val="22"/>
          <w:lang w:val="es-ES_tradnl"/>
        </w:rPr>
      </w:pPr>
      <w:bookmarkStart w:id="11" w:name="_Toc450900620"/>
      <w:r w:rsidRPr="00323385">
        <w:rPr>
          <w:rFonts w:ascii="Arial" w:hAnsi="Arial" w:cs="Arial"/>
          <w:sz w:val="22"/>
          <w:szCs w:val="22"/>
        </w:rPr>
        <w:t xml:space="preserve">Tabla </w:t>
      </w:r>
      <w:r w:rsidRPr="00323385">
        <w:rPr>
          <w:rFonts w:ascii="Arial" w:hAnsi="Arial" w:cs="Arial"/>
          <w:sz w:val="22"/>
          <w:szCs w:val="22"/>
        </w:rPr>
        <w:fldChar w:fldCharType="begin"/>
      </w:r>
      <w:r w:rsidRPr="00323385">
        <w:rPr>
          <w:rFonts w:ascii="Arial" w:hAnsi="Arial" w:cs="Arial"/>
          <w:sz w:val="22"/>
          <w:szCs w:val="22"/>
        </w:rPr>
        <w:instrText xml:space="preserve"> </w:instrText>
      </w:r>
      <w:r w:rsidR="000F3336">
        <w:rPr>
          <w:rFonts w:ascii="Arial" w:hAnsi="Arial" w:cs="Arial"/>
          <w:sz w:val="22"/>
          <w:szCs w:val="22"/>
        </w:rPr>
        <w:instrText>SEQ</w:instrText>
      </w:r>
      <w:r w:rsidRPr="00323385">
        <w:rPr>
          <w:rFonts w:ascii="Arial" w:hAnsi="Arial" w:cs="Arial"/>
          <w:sz w:val="22"/>
          <w:szCs w:val="22"/>
        </w:rPr>
        <w:instrText xml:space="preserve"> Tabla \* ARABIC </w:instrText>
      </w:r>
      <w:r w:rsidRPr="00323385">
        <w:rPr>
          <w:rFonts w:ascii="Arial" w:hAnsi="Arial" w:cs="Arial"/>
          <w:sz w:val="22"/>
          <w:szCs w:val="22"/>
        </w:rPr>
        <w:fldChar w:fldCharType="separate"/>
      </w:r>
      <w:r w:rsidR="00C82E76" w:rsidRPr="00323385">
        <w:rPr>
          <w:rFonts w:ascii="Arial" w:hAnsi="Arial" w:cs="Arial"/>
          <w:noProof/>
          <w:sz w:val="22"/>
          <w:szCs w:val="22"/>
        </w:rPr>
        <w:t>1</w:t>
      </w:r>
      <w:r w:rsidRPr="00323385">
        <w:rPr>
          <w:rFonts w:ascii="Arial" w:hAnsi="Arial" w:cs="Arial"/>
          <w:sz w:val="22"/>
          <w:szCs w:val="22"/>
        </w:rPr>
        <w:fldChar w:fldCharType="end"/>
      </w:r>
      <w:r w:rsidR="00E2251B" w:rsidRPr="00323385">
        <w:rPr>
          <w:rFonts w:ascii="Arial" w:hAnsi="Arial" w:cs="Arial"/>
          <w:sz w:val="22"/>
          <w:szCs w:val="22"/>
        </w:rPr>
        <w:t xml:space="preserve">. </w:t>
      </w:r>
      <w:r w:rsidRPr="00323385">
        <w:rPr>
          <w:rFonts w:ascii="Arial" w:hAnsi="Arial" w:cs="Arial"/>
          <w:sz w:val="22"/>
          <w:szCs w:val="22"/>
        </w:rPr>
        <w:t>Determinación del Impacto</w:t>
      </w:r>
      <w:bookmarkEnd w:id="11"/>
    </w:p>
    <w:p w:rsidR="00A86676" w:rsidRPr="00323385" w:rsidRDefault="000737D9" w:rsidP="00412F27">
      <w:pPr>
        <w:ind w:left="540" w:hanging="567"/>
        <w:jc w:val="both"/>
        <w:rPr>
          <w:rFonts w:ascii="Arial" w:hAnsi="Arial" w:cs="Arial"/>
          <w:b/>
          <w:sz w:val="22"/>
          <w:szCs w:val="22"/>
          <w:lang w:val="es-ES_tradnl"/>
        </w:rPr>
      </w:pPr>
      <w:r>
        <w:rPr>
          <w:rFonts w:ascii="Arial" w:hAnsi="Arial" w:cs="Arial"/>
          <w:b/>
          <w:sz w:val="22"/>
          <w:szCs w:val="22"/>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37pt">
            <v:imagedata r:id="rId8" o:title="" croptop="3749f"/>
          </v:shape>
        </w:pict>
      </w:r>
    </w:p>
    <w:p w:rsidR="00A86676" w:rsidRPr="00323385" w:rsidRDefault="00A86676" w:rsidP="00412F27">
      <w:pPr>
        <w:ind w:left="540" w:hanging="567"/>
        <w:jc w:val="both"/>
        <w:rPr>
          <w:rFonts w:ascii="Arial" w:hAnsi="Arial" w:cs="Arial"/>
          <w:b/>
          <w:sz w:val="22"/>
          <w:szCs w:val="22"/>
          <w:lang w:val="es-ES_tradnl"/>
        </w:rPr>
      </w:pPr>
    </w:p>
    <w:p w:rsidR="00A86676" w:rsidRPr="00323385" w:rsidRDefault="00A86676" w:rsidP="00412F27">
      <w:pPr>
        <w:ind w:left="540" w:hanging="567"/>
        <w:jc w:val="both"/>
        <w:rPr>
          <w:rFonts w:ascii="Arial" w:hAnsi="Arial" w:cs="Arial"/>
          <w:b/>
          <w:sz w:val="22"/>
          <w:szCs w:val="22"/>
          <w:lang w:val="es-ES_tradnl"/>
        </w:rPr>
      </w:pPr>
    </w:p>
    <w:p w:rsidR="00E2251B" w:rsidRPr="00323385" w:rsidRDefault="00E2251B" w:rsidP="00E2251B">
      <w:pPr>
        <w:pStyle w:val="Descripcin"/>
        <w:keepNext/>
        <w:jc w:val="center"/>
        <w:rPr>
          <w:rFonts w:ascii="Arial" w:hAnsi="Arial" w:cs="Arial"/>
          <w:sz w:val="22"/>
          <w:szCs w:val="22"/>
        </w:rPr>
      </w:pPr>
      <w:bookmarkStart w:id="12" w:name="_Toc450900621"/>
      <w:r w:rsidRPr="00323385">
        <w:rPr>
          <w:rFonts w:ascii="Arial" w:hAnsi="Arial" w:cs="Arial"/>
          <w:sz w:val="22"/>
          <w:szCs w:val="22"/>
        </w:rPr>
        <w:t xml:space="preserve">Tabla </w:t>
      </w:r>
      <w:r w:rsidRPr="00323385">
        <w:rPr>
          <w:rFonts w:ascii="Arial" w:hAnsi="Arial" w:cs="Arial"/>
          <w:sz w:val="22"/>
          <w:szCs w:val="22"/>
        </w:rPr>
        <w:fldChar w:fldCharType="begin"/>
      </w:r>
      <w:r w:rsidRPr="00323385">
        <w:rPr>
          <w:rFonts w:ascii="Arial" w:hAnsi="Arial" w:cs="Arial"/>
          <w:sz w:val="22"/>
          <w:szCs w:val="22"/>
        </w:rPr>
        <w:instrText xml:space="preserve"> </w:instrText>
      </w:r>
      <w:r w:rsidR="000F3336">
        <w:rPr>
          <w:rFonts w:ascii="Arial" w:hAnsi="Arial" w:cs="Arial"/>
          <w:sz w:val="22"/>
          <w:szCs w:val="22"/>
        </w:rPr>
        <w:instrText>SEQ</w:instrText>
      </w:r>
      <w:r w:rsidRPr="00323385">
        <w:rPr>
          <w:rFonts w:ascii="Arial" w:hAnsi="Arial" w:cs="Arial"/>
          <w:sz w:val="22"/>
          <w:szCs w:val="22"/>
        </w:rPr>
        <w:instrText xml:space="preserve"> Tabla \* ARABIC </w:instrText>
      </w:r>
      <w:r w:rsidRPr="00323385">
        <w:rPr>
          <w:rFonts w:ascii="Arial" w:hAnsi="Arial" w:cs="Arial"/>
          <w:sz w:val="22"/>
          <w:szCs w:val="22"/>
        </w:rPr>
        <w:fldChar w:fldCharType="separate"/>
      </w:r>
      <w:r w:rsidR="00C82E76" w:rsidRPr="00323385">
        <w:rPr>
          <w:rFonts w:ascii="Arial" w:hAnsi="Arial" w:cs="Arial"/>
          <w:noProof/>
          <w:sz w:val="22"/>
          <w:szCs w:val="22"/>
        </w:rPr>
        <w:t>2</w:t>
      </w:r>
      <w:r w:rsidRPr="00323385">
        <w:rPr>
          <w:rFonts w:ascii="Arial" w:hAnsi="Arial" w:cs="Arial"/>
          <w:sz w:val="22"/>
          <w:szCs w:val="22"/>
        </w:rPr>
        <w:fldChar w:fldCharType="end"/>
      </w:r>
      <w:r w:rsidRPr="00323385">
        <w:rPr>
          <w:rFonts w:ascii="Arial" w:hAnsi="Arial" w:cs="Arial"/>
          <w:sz w:val="22"/>
          <w:szCs w:val="22"/>
        </w:rPr>
        <w:t>. Significado de los diferentes niveles de probabilidad</w:t>
      </w:r>
      <w:bookmarkEnd w:id="12"/>
    </w:p>
    <w:p w:rsidR="00A86676" w:rsidRPr="00323385" w:rsidRDefault="000737D9" w:rsidP="00412F27">
      <w:pPr>
        <w:ind w:left="540" w:hanging="567"/>
        <w:jc w:val="both"/>
        <w:rPr>
          <w:rFonts w:ascii="Arial" w:hAnsi="Arial" w:cs="Arial"/>
          <w:b/>
          <w:sz w:val="22"/>
          <w:szCs w:val="22"/>
          <w:lang w:val="es-ES_tradnl"/>
        </w:rPr>
      </w:pPr>
      <w:r>
        <w:rPr>
          <w:rFonts w:ascii="Arial" w:hAnsi="Arial" w:cs="Arial"/>
          <w:b/>
          <w:sz w:val="22"/>
          <w:szCs w:val="22"/>
          <w:lang w:val="es-ES_tradnl"/>
        </w:rPr>
        <w:pict>
          <v:shape id="_x0000_i1026" type="#_x0000_t75" style="width:452.25pt;height:239.25pt">
            <v:imagedata r:id="rId9" o:title="" croptop="6025f"/>
          </v:shape>
        </w:pict>
      </w:r>
    </w:p>
    <w:p w:rsidR="00062B1A" w:rsidRPr="00323385" w:rsidRDefault="00062B1A" w:rsidP="00412F27">
      <w:pPr>
        <w:ind w:left="540" w:hanging="567"/>
        <w:jc w:val="both"/>
        <w:rPr>
          <w:rFonts w:ascii="Arial" w:hAnsi="Arial" w:cs="Arial"/>
          <w:b/>
          <w:sz w:val="22"/>
          <w:szCs w:val="22"/>
          <w:lang w:val="es-ES_tradnl"/>
        </w:rPr>
      </w:pPr>
    </w:p>
    <w:p w:rsidR="00A86676" w:rsidRPr="00323385" w:rsidRDefault="00A86676" w:rsidP="002A3511">
      <w:pPr>
        <w:jc w:val="both"/>
        <w:rPr>
          <w:rFonts w:ascii="Arial" w:hAnsi="Arial" w:cs="Arial"/>
          <w:b/>
          <w:sz w:val="22"/>
          <w:szCs w:val="22"/>
          <w:lang w:val="es-ES_tradnl"/>
        </w:rPr>
      </w:pPr>
    </w:p>
    <w:p w:rsidR="00A86676" w:rsidRPr="00323385" w:rsidRDefault="00A86676" w:rsidP="00412F27">
      <w:pPr>
        <w:ind w:left="540" w:hanging="567"/>
        <w:jc w:val="both"/>
        <w:rPr>
          <w:rFonts w:ascii="Arial" w:hAnsi="Arial" w:cs="Arial"/>
          <w:b/>
          <w:sz w:val="22"/>
          <w:szCs w:val="22"/>
          <w:lang w:val="es-ES_tradnl"/>
        </w:rPr>
      </w:pPr>
    </w:p>
    <w:p w:rsidR="00925EFB" w:rsidRPr="00323385" w:rsidRDefault="00925EFB" w:rsidP="00925EFB">
      <w:pPr>
        <w:pStyle w:val="Descripcin"/>
        <w:keepNext/>
        <w:jc w:val="center"/>
        <w:rPr>
          <w:rFonts w:ascii="Arial" w:hAnsi="Arial" w:cs="Arial"/>
          <w:sz w:val="22"/>
          <w:szCs w:val="22"/>
        </w:rPr>
      </w:pPr>
      <w:bookmarkStart w:id="13" w:name="_Toc450900622"/>
      <w:r w:rsidRPr="00323385">
        <w:rPr>
          <w:rFonts w:ascii="Arial" w:hAnsi="Arial" w:cs="Arial"/>
          <w:sz w:val="22"/>
          <w:szCs w:val="22"/>
        </w:rPr>
        <w:lastRenderedPageBreak/>
        <w:t xml:space="preserve">Tabla </w:t>
      </w:r>
      <w:r w:rsidRPr="00323385">
        <w:rPr>
          <w:rFonts w:ascii="Arial" w:hAnsi="Arial" w:cs="Arial"/>
          <w:sz w:val="22"/>
          <w:szCs w:val="22"/>
        </w:rPr>
        <w:fldChar w:fldCharType="begin"/>
      </w:r>
      <w:r w:rsidRPr="00323385">
        <w:rPr>
          <w:rFonts w:ascii="Arial" w:hAnsi="Arial" w:cs="Arial"/>
          <w:sz w:val="22"/>
          <w:szCs w:val="22"/>
        </w:rPr>
        <w:instrText xml:space="preserve"> </w:instrText>
      </w:r>
      <w:r w:rsidR="000F3336">
        <w:rPr>
          <w:rFonts w:ascii="Arial" w:hAnsi="Arial" w:cs="Arial"/>
          <w:sz w:val="22"/>
          <w:szCs w:val="22"/>
        </w:rPr>
        <w:instrText>SEQ</w:instrText>
      </w:r>
      <w:r w:rsidRPr="00323385">
        <w:rPr>
          <w:rFonts w:ascii="Arial" w:hAnsi="Arial" w:cs="Arial"/>
          <w:sz w:val="22"/>
          <w:szCs w:val="22"/>
        </w:rPr>
        <w:instrText xml:space="preserve"> Tabla \* ARABIC </w:instrText>
      </w:r>
      <w:r w:rsidRPr="00323385">
        <w:rPr>
          <w:rFonts w:ascii="Arial" w:hAnsi="Arial" w:cs="Arial"/>
          <w:sz w:val="22"/>
          <w:szCs w:val="22"/>
        </w:rPr>
        <w:fldChar w:fldCharType="separate"/>
      </w:r>
      <w:r w:rsidR="00C82E76" w:rsidRPr="00323385">
        <w:rPr>
          <w:rFonts w:ascii="Arial" w:hAnsi="Arial" w:cs="Arial"/>
          <w:noProof/>
          <w:sz w:val="22"/>
          <w:szCs w:val="22"/>
        </w:rPr>
        <w:t>3</w:t>
      </w:r>
      <w:r w:rsidRPr="00323385">
        <w:rPr>
          <w:rFonts w:ascii="Arial" w:hAnsi="Arial" w:cs="Arial"/>
          <w:sz w:val="22"/>
          <w:szCs w:val="22"/>
        </w:rPr>
        <w:fldChar w:fldCharType="end"/>
      </w:r>
      <w:r w:rsidRPr="00323385">
        <w:rPr>
          <w:rFonts w:ascii="Arial" w:hAnsi="Arial" w:cs="Arial"/>
          <w:sz w:val="22"/>
          <w:szCs w:val="22"/>
        </w:rPr>
        <w:t>. Nivel de riesgo</w:t>
      </w:r>
      <w:bookmarkEnd w:id="13"/>
    </w:p>
    <w:p w:rsidR="00A86676" w:rsidRPr="00323385" w:rsidRDefault="000737D9" w:rsidP="00412F27">
      <w:pPr>
        <w:ind w:left="540" w:hanging="567"/>
        <w:jc w:val="both"/>
        <w:rPr>
          <w:rFonts w:ascii="Arial" w:hAnsi="Arial" w:cs="Arial"/>
          <w:b/>
          <w:sz w:val="22"/>
          <w:szCs w:val="22"/>
          <w:lang w:val="es-ES_tradnl"/>
        </w:rPr>
      </w:pPr>
      <w:r>
        <w:rPr>
          <w:rFonts w:ascii="Arial" w:hAnsi="Arial" w:cs="Arial"/>
          <w:b/>
          <w:sz w:val="22"/>
          <w:szCs w:val="22"/>
          <w:lang w:val="es-ES_tradnl"/>
        </w:rPr>
        <w:pict>
          <v:shape id="_x0000_i1027" type="#_x0000_t75" style="width:452.25pt;height:55.5pt">
            <v:imagedata r:id="rId10" o:title="" croptop="8865f"/>
          </v:shape>
        </w:pict>
      </w:r>
    </w:p>
    <w:p w:rsidR="00E41451" w:rsidRPr="00323385" w:rsidRDefault="00E41451" w:rsidP="00412F27">
      <w:pPr>
        <w:ind w:left="540" w:hanging="567"/>
        <w:jc w:val="both"/>
        <w:rPr>
          <w:rFonts w:ascii="Arial" w:hAnsi="Arial" w:cs="Arial"/>
          <w:b/>
          <w:sz w:val="22"/>
          <w:szCs w:val="22"/>
          <w:lang w:val="es-ES_tradnl"/>
        </w:rPr>
      </w:pPr>
    </w:p>
    <w:p w:rsidR="00A526EC" w:rsidRPr="00323385" w:rsidRDefault="00A526EC" w:rsidP="00A526EC">
      <w:pPr>
        <w:pStyle w:val="Descripcin"/>
        <w:keepNext/>
        <w:jc w:val="center"/>
        <w:rPr>
          <w:rFonts w:ascii="Arial" w:hAnsi="Arial" w:cs="Arial"/>
          <w:sz w:val="22"/>
          <w:szCs w:val="22"/>
        </w:rPr>
      </w:pPr>
      <w:bookmarkStart w:id="14" w:name="_Toc450900623"/>
      <w:r w:rsidRPr="00323385">
        <w:rPr>
          <w:rFonts w:ascii="Arial" w:hAnsi="Arial" w:cs="Arial"/>
          <w:sz w:val="22"/>
          <w:szCs w:val="22"/>
        </w:rPr>
        <w:t xml:space="preserve">Tabla </w:t>
      </w:r>
      <w:r w:rsidRPr="00323385">
        <w:rPr>
          <w:rFonts w:ascii="Arial" w:hAnsi="Arial" w:cs="Arial"/>
          <w:sz w:val="22"/>
          <w:szCs w:val="22"/>
        </w:rPr>
        <w:fldChar w:fldCharType="begin"/>
      </w:r>
      <w:r w:rsidRPr="00323385">
        <w:rPr>
          <w:rFonts w:ascii="Arial" w:hAnsi="Arial" w:cs="Arial"/>
          <w:sz w:val="22"/>
          <w:szCs w:val="22"/>
        </w:rPr>
        <w:instrText xml:space="preserve"> </w:instrText>
      </w:r>
      <w:r w:rsidR="000F3336">
        <w:rPr>
          <w:rFonts w:ascii="Arial" w:hAnsi="Arial" w:cs="Arial"/>
          <w:sz w:val="22"/>
          <w:szCs w:val="22"/>
        </w:rPr>
        <w:instrText>SEQ</w:instrText>
      </w:r>
      <w:r w:rsidRPr="00323385">
        <w:rPr>
          <w:rFonts w:ascii="Arial" w:hAnsi="Arial" w:cs="Arial"/>
          <w:sz w:val="22"/>
          <w:szCs w:val="22"/>
        </w:rPr>
        <w:instrText xml:space="preserve"> Tabla \* ARABIC </w:instrText>
      </w:r>
      <w:r w:rsidRPr="00323385">
        <w:rPr>
          <w:rFonts w:ascii="Arial" w:hAnsi="Arial" w:cs="Arial"/>
          <w:sz w:val="22"/>
          <w:szCs w:val="22"/>
        </w:rPr>
        <w:fldChar w:fldCharType="separate"/>
      </w:r>
      <w:r w:rsidR="00C82E76" w:rsidRPr="00323385">
        <w:rPr>
          <w:rFonts w:ascii="Arial" w:hAnsi="Arial" w:cs="Arial"/>
          <w:noProof/>
          <w:sz w:val="22"/>
          <w:szCs w:val="22"/>
        </w:rPr>
        <w:t>4</w:t>
      </w:r>
      <w:r w:rsidRPr="00323385">
        <w:rPr>
          <w:rFonts w:ascii="Arial" w:hAnsi="Arial" w:cs="Arial"/>
          <w:sz w:val="22"/>
          <w:szCs w:val="22"/>
        </w:rPr>
        <w:fldChar w:fldCharType="end"/>
      </w:r>
      <w:r w:rsidRPr="00323385">
        <w:rPr>
          <w:rFonts w:ascii="Arial" w:hAnsi="Arial" w:cs="Arial"/>
          <w:sz w:val="22"/>
          <w:szCs w:val="22"/>
        </w:rPr>
        <w:t>. Aceptabilidad del Riesgo</w:t>
      </w:r>
      <w:bookmarkEnd w:id="14"/>
    </w:p>
    <w:p w:rsidR="00E41451" w:rsidRPr="00323385" w:rsidRDefault="000737D9" w:rsidP="00412F27">
      <w:pPr>
        <w:ind w:left="540" w:hanging="567"/>
        <w:jc w:val="both"/>
        <w:rPr>
          <w:rFonts w:ascii="Arial" w:hAnsi="Arial" w:cs="Arial"/>
          <w:b/>
          <w:sz w:val="22"/>
          <w:szCs w:val="22"/>
          <w:lang w:val="es-ES_tradnl"/>
        </w:rPr>
      </w:pPr>
      <w:r>
        <w:rPr>
          <w:rFonts w:ascii="Arial" w:hAnsi="Arial" w:cs="Arial"/>
          <w:b/>
          <w:sz w:val="22"/>
          <w:szCs w:val="22"/>
          <w:lang w:val="es-ES_tradnl"/>
        </w:rPr>
        <w:pict>
          <v:shape id="_x0000_i1028" type="#_x0000_t75" style="width:358.5pt;height:67.5pt">
            <v:imagedata r:id="rId11" o:title="" croptop="9594f"/>
          </v:shape>
        </w:pict>
      </w:r>
    </w:p>
    <w:p w:rsidR="00E41451" w:rsidRPr="00323385" w:rsidRDefault="00E41451" w:rsidP="00412F27">
      <w:pPr>
        <w:ind w:left="540" w:hanging="567"/>
        <w:jc w:val="both"/>
        <w:rPr>
          <w:rFonts w:ascii="Arial" w:hAnsi="Arial" w:cs="Arial"/>
          <w:b/>
          <w:sz w:val="22"/>
          <w:szCs w:val="22"/>
          <w:lang w:val="es-ES_tradnl"/>
        </w:rPr>
      </w:pPr>
    </w:p>
    <w:p w:rsidR="0014333A" w:rsidRPr="00323385" w:rsidRDefault="00340E42" w:rsidP="00605FC2">
      <w:pPr>
        <w:pStyle w:val="Ttulo2"/>
        <w:rPr>
          <w:rFonts w:ascii="Arial" w:hAnsi="Arial" w:cs="Arial"/>
          <w:sz w:val="22"/>
          <w:szCs w:val="22"/>
          <w:lang w:val="es-ES_tradnl"/>
        </w:rPr>
      </w:pPr>
      <w:bookmarkStart w:id="15" w:name="_Toc324762197"/>
      <w:r w:rsidRPr="00323385">
        <w:rPr>
          <w:rFonts w:ascii="Arial" w:hAnsi="Arial" w:cs="Arial"/>
          <w:sz w:val="22"/>
          <w:szCs w:val="22"/>
          <w:lang w:val="es-ES_tradnl"/>
        </w:rPr>
        <w:t xml:space="preserve">Matriz de calificación de </w:t>
      </w:r>
      <w:r w:rsidR="0014333A" w:rsidRPr="00323385">
        <w:rPr>
          <w:rFonts w:ascii="Arial" w:hAnsi="Arial" w:cs="Arial"/>
          <w:sz w:val="22"/>
          <w:szCs w:val="22"/>
          <w:lang w:val="es-ES_tradnl"/>
        </w:rPr>
        <w:t>riesgos y oportunidades</w:t>
      </w:r>
      <w:bookmarkEnd w:id="15"/>
    </w:p>
    <w:p w:rsidR="0014333A" w:rsidRPr="00323385" w:rsidRDefault="0014333A" w:rsidP="00412F27">
      <w:pPr>
        <w:ind w:left="540" w:hanging="567"/>
        <w:jc w:val="both"/>
        <w:rPr>
          <w:rFonts w:ascii="Arial" w:hAnsi="Arial" w:cs="Arial"/>
          <w:b/>
          <w:sz w:val="22"/>
          <w:szCs w:val="22"/>
          <w:lang w:val="es-ES_tradnl"/>
        </w:rPr>
      </w:pPr>
    </w:p>
    <w:p w:rsidR="0014333A" w:rsidRPr="00323385" w:rsidRDefault="0014333A" w:rsidP="00A95A8A">
      <w:pPr>
        <w:jc w:val="both"/>
        <w:rPr>
          <w:rFonts w:ascii="Arial" w:hAnsi="Arial" w:cs="Arial"/>
          <w:b/>
          <w:sz w:val="22"/>
          <w:szCs w:val="22"/>
          <w:lang w:val="es-ES_tradnl"/>
        </w:rPr>
      </w:pPr>
      <w:r w:rsidRPr="00323385">
        <w:rPr>
          <w:rFonts w:ascii="Arial" w:hAnsi="Arial" w:cs="Arial"/>
          <w:sz w:val="22"/>
          <w:szCs w:val="22"/>
          <w:lang w:val="es-ES_tradnl"/>
        </w:rPr>
        <w:t>Basado en los pasos establecidos en los criterios para clasificar riesgos y oportunidades, diligencie el</w:t>
      </w:r>
      <w:r w:rsidRPr="00323385">
        <w:rPr>
          <w:rFonts w:ascii="Arial" w:hAnsi="Arial" w:cs="Arial"/>
          <w:b/>
          <w:sz w:val="22"/>
          <w:szCs w:val="22"/>
          <w:lang w:val="es-ES_tradnl"/>
        </w:rPr>
        <w:t xml:space="preserve"> ANEXO 1 MATRIZ DE CALIFICACIÓN DE RIESGOS Y OPORTUNIDADES.</w:t>
      </w:r>
    </w:p>
    <w:p w:rsidR="0014333A" w:rsidRPr="00323385" w:rsidRDefault="0014333A" w:rsidP="00412F27">
      <w:pPr>
        <w:ind w:left="540" w:hanging="567"/>
        <w:jc w:val="both"/>
        <w:rPr>
          <w:rFonts w:ascii="Arial" w:hAnsi="Arial" w:cs="Arial"/>
          <w:b/>
          <w:sz w:val="22"/>
          <w:szCs w:val="22"/>
          <w:lang w:val="es-ES_tradnl"/>
        </w:rPr>
      </w:pPr>
    </w:p>
    <w:p w:rsidR="0014333A" w:rsidRDefault="0014333A" w:rsidP="00412F27">
      <w:pPr>
        <w:ind w:left="540" w:hanging="567"/>
        <w:jc w:val="both"/>
        <w:rPr>
          <w:rFonts w:ascii="Arial" w:hAnsi="Arial" w:cs="Arial"/>
          <w:b/>
          <w:sz w:val="22"/>
          <w:szCs w:val="22"/>
          <w:lang w:val="es-ES_tradnl"/>
        </w:rPr>
      </w:pPr>
    </w:p>
    <w:p w:rsidR="00323385" w:rsidRPr="00323385" w:rsidRDefault="00323385" w:rsidP="00412F27">
      <w:pPr>
        <w:ind w:left="540" w:hanging="567"/>
        <w:jc w:val="both"/>
        <w:rPr>
          <w:rFonts w:ascii="Arial" w:hAnsi="Arial" w:cs="Arial"/>
          <w:b/>
          <w:sz w:val="22"/>
          <w:szCs w:val="22"/>
          <w:lang w:val="es-ES_tradnl"/>
        </w:rPr>
      </w:pPr>
    </w:p>
    <w:p w:rsidR="009E640E" w:rsidRDefault="009E640E" w:rsidP="00412F27">
      <w:pPr>
        <w:ind w:left="540" w:hanging="567"/>
        <w:jc w:val="both"/>
        <w:rPr>
          <w:rFonts w:ascii="Arial" w:hAnsi="Arial" w:cs="Arial"/>
          <w:b/>
          <w:sz w:val="22"/>
          <w:szCs w:val="22"/>
          <w:lang w:val="es-ES_tradnl"/>
        </w:rPr>
      </w:pPr>
    </w:p>
    <w:p w:rsidR="008F38D6" w:rsidRDefault="008F38D6" w:rsidP="00412F27">
      <w:pPr>
        <w:ind w:left="540" w:hanging="567"/>
        <w:jc w:val="both"/>
        <w:rPr>
          <w:rFonts w:ascii="Arial" w:hAnsi="Arial" w:cs="Arial"/>
          <w:b/>
          <w:sz w:val="22"/>
          <w:szCs w:val="22"/>
          <w:lang w:val="es-ES_tradnl"/>
        </w:rPr>
      </w:pPr>
    </w:p>
    <w:p w:rsidR="008F38D6" w:rsidRPr="00323385" w:rsidRDefault="008F38D6" w:rsidP="00412F27">
      <w:pPr>
        <w:ind w:left="540" w:hanging="567"/>
        <w:jc w:val="both"/>
        <w:rPr>
          <w:rFonts w:ascii="Arial" w:hAnsi="Arial" w:cs="Arial"/>
          <w:b/>
          <w:sz w:val="22"/>
          <w:szCs w:val="22"/>
          <w:lang w:val="es-ES_tradnl"/>
        </w:rPr>
      </w:pPr>
    </w:p>
    <w:p w:rsidR="00340E42" w:rsidRPr="00323385" w:rsidRDefault="00340E42" w:rsidP="00605FC2">
      <w:pPr>
        <w:pStyle w:val="Ttulo2"/>
        <w:rPr>
          <w:rFonts w:ascii="Arial" w:hAnsi="Arial" w:cs="Arial"/>
          <w:sz w:val="22"/>
          <w:szCs w:val="22"/>
          <w:lang w:val="es-ES_tradnl"/>
        </w:rPr>
      </w:pPr>
      <w:bookmarkStart w:id="16" w:name="_Toc324762198"/>
      <w:r w:rsidRPr="00323385">
        <w:rPr>
          <w:rFonts w:ascii="Arial" w:hAnsi="Arial" w:cs="Arial"/>
          <w:sz w:val="22"/>
          <w:szCs w:val="22"/>
          <w:lang w:val="es-ES_tradnl"/>
        </w:rPr>
        <w:t>Aplicación de disposiciones en la planificación de cambios</w:t>
      </w:r>
      <w:bookmarkEnd w:id="16"/>
    </w:p>
    <w:p w:rsidR="00192357" w:rsidRPr="00323385" w:rsidRDefault="00192357" w:rsidP="00412F27">
      <w:pPr>
        <w:ind w:left="540" w:hanging="567"/>
        <w:jc w:val="both"/>
        <w:rPr>
          <w:rFonts w:ascii="Arial" w:hAnsi="Arial" w:cs="Arial"/>
          <w:b/>
          <w:sz w:val="22"/>
          <w:szCs w:val="22"/>
          <w:lang w:val="es-ES_tradnl"/>
        </w:rPr>
      </w:pPr>
    </w:p>
    <w:p w:rsidR="004C60E6" w:rsidRPr="00323385" w:rsidRDefault="004C60E6" w:rsidP="00530CBE">
      <w:pPr>
        <w:numPr>
          <w:ilvl w:val="0"/>
          <w:numId w:val="10"/>
        </w:numPr>
        <w:jc w:val="both"/>
        <w:rPr>
          <w:rFonts w:ascii="Arial" w:hAnsi="Arial" w:cs="Arial"/>
          <w:sz w:val="22"/>
          <w:szCs w:val="22"/>
          <w:lang w:val="es-ES_tradnl"/>
        </w:rPr>
      </w:pPr>
      <w:r w:rsidRPr="00323385">
        <w:rPr>
          <w:rFonts w:ascii="Arial" w:hAnsi="Arial" w:cs="Arial"/>
          <w:sz w:val="22"/>
          <w:szCs w:val="22"/>
          <w:lang w:val="es-ES_tradnl"/>
        </w:rPr>
        <w:t>La Matriz de clasificación de riesgos y oportunidades debe ser actualizada cada que  el sistema así lo requiera.</w:t>
      </w:r>
    </w:p>
    <w:p w:rsidR="004C60E6" w:rsidRPr="00323385" w:rsidRDefault="004C60E6" w:rsidP="00530CBE">
      <w:pPr>
        <w:numPr>
          <w:ilvl w:val="0"/>
          <w:numId w:val="10"/>
        </w:numPr>
        <w:jc w:val="both"/>
        <w:rPr>
          <w:rFonts w:ascii="Arial" w:hAnsi="Arial" w:cs="Arial"/>
          <w:sz w:val="22"/>
          <w:szCs w:val="22"/>
          <w:lang w:val="es-ES_tradnl"/>
        </w:rPr>
      </w:pPr>
      <w:r w:rsidRPr="00323385">
        <w:rPr>
          <w:rFonts w:ascii="Arial" w:hAnsi="Arial" w:cs="Arial"/>
          <w:sz w:val="22"/>
          <w:szCs w:val="22"/>
          <w:lang w:val="es-ES_tradnl"/>
        </w:rPr>
        <w:t>Previamente al inicio de la ejecución del proceso productivo de acuerdo a las exigencias particulares del cliente plasmadas en la orden de compra de cliente.</w:t>
      </w:r>
    </w:p>
    <w:p w:rsidR="004C60E6" w:rsidRPr="00323385" w:rsidRDefault="004C60E6" w:rsidP="00530CBE">
      <w:pPr>
        <w:numPr>
          <w:ilvl w:val="0"/>
          <w:numId w:val="10"/>
        </w:numPr>
        <w:jc w:val="both"/>
        <w:rPr>
          <w:rFonts w:ascii="Arial" w:hAnsi="Arial" w:cs="Arial"/>
          <w:sz w:val="22"/>
          <w:szCs w:val="22"/>
          <w:lang w:val="es-ES_tradnl"/>
        </w:rPr>
      </w:pPr>
      <w:r w:rsidRPr="00323385">
        <w:rPr>
          <w:rFonts w:ascii="Arial" w:hAnsi="Arial" w:cs="Arial"/>
          <w:sz w:val="22"/>
          <w:szCs w:val="22"/>
          <w:lang w:val="es-ES_tradnl"/>
        </w:rPr>
        <w:t>Cuando exista alguna reforma o cambio en la normatividad legal aplicable que cobije al servicio que presta la</w:t>
      </w:r>
      <w:r w:rsidR="003C7755">
        <w:rPr>
          <w:rFonts w:ascii="Arial" w:hAnsi="Arial" w:cs="Arial"/>
          <w:sz w:val="22"/>
          <w:szCs w:val="22"/>
          <w:lang w:val="es-ES_tradnl"/>
        </w:rPr>
        <w:t xml:space="preserve"> empresa…</w:t>
      </w:r>
    </w:p>
    <w:p w:rsidR="004C60E6" w:rsidRPr="00323385" w:rsidRDefault="004C60E6" w:rsidP="00530CBE">
      <w:pPr>
        <w:numPr>
          <w:ilvl w:val="0"/>
          <w:numId w:val="10"/>
        </w:numPr>
        <w:jc w:val="both"/>
        <w:rPr>
          <w:rFonts w:ascii="Arial" w:hAnsi="Arial" w:cs="Arial"/>
          <w:sz w:val="22"/>
          <w:szCs w:val="22"/>
          <w:lang w:val="es-ES_tradnl"/>
        </w:rPr>
      </w:pPr>
      <w:r w:rsidRPr="00323385">
        <w:rPr>
          <w:rFonts w:ascii="Arial" w:hAnsi="Arial" w:cs="Arial"/>
          <w:sz w:val="22"/>
          <w:szCs w:val="22"/>
          <w:lang w:val="es-ES_tradnl"/>
        </w:rPr>
        <w:t>Cuando como resultado de la verificación del proceso se produzca un producto no conforme y se considere como medida a adoptar planes de acción.</w:t>
      </w:r>
    </w:p>
    <w:p w:rsidR="004C60E6" w:rsidRPr="00323385" w:rsidRDefault="004C60E6" w:rsidP="00530CBE">
      <w:pPr>
        <w:pStyle w:val="Cuadrculaclara-nfasis31"/>
        <w:numPr>
          <w:ilvl w:val="0"/>
          <w:numId w:val="10"/>
        </w:numPr>
        <w:contextualSpacing/>
        <w:jc w:val="both"/>
        <w:rPr>
          <w:rFonts w:ascii="Arial" w:hAnsi="Arial" w:cs="Arial"/>
          <w:sz w:val="22"/>
          <w:szCs w:val="22"/>
          <w:lang w:val="es-ES_tradnl"/>
        </w:rPr>
      </w:pPr>
      <w:r w:rsidRPr="00323385">
        <w:rPr>
          <w:rFonts w:ascii="Arial" w:hAnsi="Arial" w:cs="Arial"/>
          <w:sz w:val="22"/>
          <w:szCs w:val="22"/>
          <w:lang w:val="es-ES_tradnl"/>
        </w:rPr>
        <w:t>Modificaciones en las  instalaciones o procesos.</w:t>
      </w:r>
    </w:p>
    <w:p w:rsidR="004C60E6" w:rsidRPr="00323385" w:rsidRDefault="004C60E6" w:rsidP="00530CBE">
      <w:pPr>
        <w:pStyle w:val="Cuadrculaclara-nfasis31"/>
        <w:numPr>
          <w:ilvl w:val="0"/>
          <w:numId w:val="10"/>
        </w:numPr>
        <w:contextualSpacing/>
        <w:jc w:val="both"/>
        <w:rPr>
          <w:rFonts w:ascii="Arial" w:hAnsi="Arial" w:cs="Arial"/>
          <w:sz w:val="22"/>
          <w:szCs w:val="22"/>
          <w:lang w:val="es-ES_tradnl"/>
        </w:rPr>
      </w:pPr>
      <w:r w:rsidRPr="00323385">
        <w:rPr>
          <w:rFonts w:ascii="Arial" w:hAnsi="Arial" w:cs="Arial"/>
          <w:sz w:val="22"/>
          <w:szCs w:val="22"/>
          <w:lang w:val="es-ES_tradnl"/>
        </w:rPr>
        <w:t>Introducción de nuevas prácticas o procedimientos de trabajo para la clasificación del producto.</w:t>
      </w:r>
    </w:p>
    <w:p w:rsidR="004C60E6" w:rsidRPr="00323385" w:rsidRDefault="004C60E6" w:rsidP="00530CBE">
      <w:pPr>
        <w:pStyle w:val="Cuadrculaclara-nfasis31"/>
        <w:numPr>
          <w:ilvl w:val="0"/>
          <w:numId w:val="10"/>
        </w:numPr>
        <w:contextualSpacing/>
        <w:jc w:val="both"/>
        <w:rPr>
          <w:rFonts w:ascii="Arial" w:hAnsi="Arial" w:cs="Arial"/>
          <w:sz w:val="22"/>
          <w:szCs w:val="22"/>
          <w:lang w:val="es-ES_tradnl"/>
        </w:rPr>
      </w:pPr>
      <w:r w:rsidRPr="00323385">
        <w:rPr>
          <w:rFonts w:ascii="Arial" w:hAnsi="Arial" w:cs="Arial"/>
          <w:sz w:val="22"/>
          <w:szCs w:val="22"/>
          <w:lang w:val="es-ES_tradnl"/>
        </w:rPr>
        <w:t>Ingreso de quejas por parte de los clientes.</w:t>
      </w:r>
    </w:p>
    <w:p w:rsidR="004C60E6" w:rsidRPr="00323385" w:rsidRDefault="004C60E6" w:rsidP="00530CBE">
      <w:pPr>
        <w:numPr>
          <w:ilvl w:val="0"/>
          <w:numId w:val="10"/>
        </w:numPr>
        <w:jc w:val="both"/>
        <w:rPr>
          <w:rFonts w:ascii="Arial" w:hAnsi="Arial" w:cs="Arial"/>
          <w:sz w:val="22"/>
          <w:szCs w:val="22"/>
          <w:lang w:val="es-ES_tradnl"/>
        </w:rPr>
      </w:pPr>
      <w:r w:rsidRPr="00323385">
        <w:rPr>
          <w:rFonts w:ascii="Arial" w:hAnsi="Arial" w:cs="Arial"/>
          <w:sz w:val="22"/>
          <w:szCs w:val="22"/>
          <w:lang w:val="es-ES_tradnl"/>
        </w:rPr>
        <w:t xml:space="preserve">Trimestralmente se lleva a cabo una evaluación de cumplimiento de los planes de acción generados en la evaluación de riesgos para asegurar su cumplimiento. </w:t>
      </w:r>
    </w:p>
    <w:p w:rsidR="004C60E6" w:rsidRPr="00323385" w:rsidRDefault="004C60E6" w:rsidP="00530CBE">
      <w:pPr>
        <w:numPr>
          <w:ilvl w:val="0"/>
          <w:numId w:val="10"/>
        </w:numPr>
        <w:jc w:val="both"/>
        <w:rPr>
          <w:rFonts w:ascii="Arial" w:hAnsi="Arial" w:cs="Arial"/>
          <w:sz w:val="22"/>
          <w:szCs w:val="22"/>
          <w:lang w:val="es-ES_tradnl"/>
        </w:rPr>
      </w:pPr>
      <w:r w:rsidRPr="00323385">
        <w:rPr>
          <w:rFonts w:ascii="Arial" w:hAnsi="Arial" w:cs="Arial"/>
          <w:sz w:val="22"/>
          <w:szCs w:val="22"/>
          <w:lang w:val="es-ES_tradnl"/>
        </w:rPr>
        <w:t>Presentar los resultados obtenidos a la gerencia indicando el estado actual del proceso y las acciones tomadas</w:t>
      </w:r>
    </w:p>
    <w:p w:rsidR="004C60E6" w:rsidRPr="00323385" w:rsidRDefault="00323385" w:rsidP="00323385">
      <w:pPr>
        <w:ind w:left="900"/>
        <w:jc w:val="both"/>
        <w:rPr>
          <w:rFonts w:ascii="Arial" w:hAnsi="Arial" w:cs="Arial"/>
          <w:sz w:val="22"/>
          <w:szCs w:val="22"/>
          <w:lang w:val="es-ES_tradnl"/>
        </w:rPr>
      </w:pPr>
      <w:r>
        <w:rPr>
          <w:rFonts w:ascii="Arial" w:hAnsi="Arial" w:cs="Arial"/>
          <w:sz w:val="22"/>
          <w:szCs w:val="22"/>
          <w:lang w:val="es-ES_tradnl"/>
        </w:rPr>
        <w:t>.</w:t>
      </w:r>
    </w:p>
    <w:p w:rsidR="004C60E6" w:rsidRPr="00323385" w:rsidRDefault="004C60E6" w:rsidP="004C60E6">
      <w:pPr>
        <w:ind w:left="900"/>
        <w:jc w:val="both"/>
        <w:rPr>
          <w:rFonts w:ascii="Arial" w:hAnsi="Arial" w:cs="Arial"/>
          <w:sz w:val="22"/>
          <w:szCs w:val="22"/>
          <w:lang w:val="es-ES_tradnl"/>
        </w:rPr>
      </w:pPr>
    </w:p>
    <w:p w:rsidR="004C60E6" w:rsidRPr="00323385" w:rsidRDefault="004C60E6" w:rsidP="004C60E6">
      <w:pPr>
        <w:jc w:val="both"/>
        <w:rPr>
          <w:rFonts w:ascii="Arial" w:hAnsi="Arial" w:cs="Arial"/>
          <w:sz w:val="22"/>
          <w:szCs w:val="22"/>
          <w:lang w:val="es-ES_tradnl"/>
        </w:rPr>
      </w:pPr>
      <w:r w:rsidRPr="00323385">
        <w:rPr>
          <w:rFonts w:ascii="Arial" w:hAnsi="Arial" w:cs="Arial"/>
          <w:sz w:val="22"/>
          <w:szCs w:val="22"/>
          <w:lang w:val="es-ES_tradnl"/>
        </w:rPr>
        <w:t>Se debe realizar la identificación y valoración de riesgos  asociados a los cambios y las acciones propuestas en los planes de acción antes de introducir tales cambios, para evitar mayores riesgos en la implementación de las acciones.</w:t>
      </w:r>
    </w:p>
    <w:p w:rsidR="004C60E6" w:rsidRPr="00323385" w:rsidRDefault="004C60E6" w:rsidP="004C60E6">
      <w:pPr>
        <w:jc w:val="both"/>
        <w:rPr>
          <w:rFonts w:ascii="Arial" w:hAnsi="Arial" w:cs="Arial"/>
          <w:sz w:val="22"/>
          <w:szCs w:val="22"/>
          <w:lang w:val="es-ES_tradnl"/>
        </w:rPr>
      </w:pPr>
    </w:p>
    <w:p w:rsidR="004C60E6" w:rsidRDefault="004C60E6" w:rsidP="004C60E6">
      <w:pPr>
        <w:jc w:val="both"/>
        <w:rPr>
          <w:rFonts w:ascii="Arial" w:hAnsi="Arial" w:cs="Arial"/>
          <w:sz w:val="22"/>
          <w:szCs w:val="22"/>
          <w:lang w:val="es-ES_tradnl"/>
        </w:rPr>
      </w:pPr>
      <w:r w:rsidRPr="00323385">
        <w:rPr>
          <w:rFonts w:ascii="Arial" w:hAnsi="Arial" w:cs="Arial"/>
          <w:sz w:val="22"/>
          <w:szCs w:val="22"/>
          <w:lang w:val="es-ES_tradnl"/>
        </w:rPr>
        <w:t xml:space="preserve">Al determinar los controles o considerar cambios a los controles existentes, se contemplará la reducción del riesgo de acuerdo a la jerarquía establecidas. </w:t>
      </w:r>
    </w:p>
    <w:p w:rsidR="00323385" w:rsidRDefault="00323385" w:rsidP="004C60E6">
      <w:pPr>
        <w:jc w:val="both"/>
        <w:rPr>
          <w:rFonts w:ascii="Arial" w:hAnsi="Arial" w:cs="Arial"/>
          <w:sz w:val="22"/>
          <w:szCs w:val="22"/>
          <w:lang w:val="es-ES_tradnl"/>
        </w:rPr>
      </w:pPr>
    </w:p>
    <w:p w:rsidR="00323385" w:rsidRPr="007F7871" w:rsidRDefault="00323385" w:rsidP="00323385">
      <w:pPr>
        <w:pStyle w:val="Ttulo2"/>
        <w:rPr>
          <w:rFonts w:ascii="Arial" w:hAnsi="Arial" w:cs="Arial"/>
          <w:sz w:val="22"/>
          <w:szCs w:val="22"/>
          <w:lang w:val="es-ES_tradnl"/>
        </w:rPr>
      </w:pPr>
      <w:bookmarkStart w:id="17" w:name="_Toc324762199"/>
      <w:r w:rsidRPr="007F7871">
        <w:rPr>
          <w:rFonts w:ascii="Arial" w:hAnsi="Arial" w:cs="Arial"/>
          <w:sz w:val="22"/>
          <w:szCs w:val="22"/>
          <w:lang w:val="es-ES_tradnl"/>
        </w:rPr>
        <w:t>Aplicación de disposiciones en la planificación de cambios desde la norma ISO 9001: 2015</w:t>
      </w:r>
      <w:bookmarkEnd w:id="17"/>
    </w:p>
    <w:p w:rsidR="00323385" w:rsidRPr="00323385" w:rsidRDefault="00323385" w:rsidP="00323385">
      <w:pPr>
        <w:rPr>
          <w:lang w:val="es-ES_tradnl"/>
        </w:rPr>
      </w:pPr>
    </w:p>
    <w:p w:rsidR="00323385" w:rsidRDefault="00323385" w:rsidP="00323385">
      <w:pPr>
        <w:jc w:val="both"/>
        <w:rPr>
          <w:rFonts w:ascii="Arial" w:hAnsi="Arial" w:cs="Arial"/>
        </w:rPr>
      </w:pPr>
      <w:r w:rsidRPr="00323385">
        <w:rPr>
          <w:rFonts w:ascii="Arial" w:hAnsi="Arial" w:cs="Arial"/>
        </w:rPr>
        <w:t xml:space="preserve">La </w:t>
      </w:r>
      <w:r w:rsidR="001A7D01">
        <w:rPr>
          <w:rFonts w:ascii="Arial" w:hAnsi="Arial" w:cs="Arial"/>
          <w:b/>
        </w:rPr>
        <w:t>EMPRESA…</w:t>
      </w:r>
      <w:r>
        <w:rPr>
          <w:rFonts w:ascii="Arial" w:hAnsi="Arial" w:cs="Arial"/>
          <w:b/>
        </w:rPr>
        <w:t xml:space="preserve">S.A.S </w:t>
      </w:r>
      <w:r>
        <w:rPr>
          <w:rFonts w:ascii="Arial" w:hAnsi="Arial" w:cs="Arial"/>
        </w:rPr>
        <w:t xml:space="preserve">cuando considere que la organización determine la necesidad de cambios en el sistema de gestión de calidad, los cambios se deberán llevar a cabo de manera planificada y considerar el </w:t>
      </w:r>
      <w:r w:rsidRPr="00AE7023">
        <w:rPr>
          <w:rFonts w:ascii="Arial" w:hAnsi="Arial" w:cs="Arial"/>
        </w:rPr>
        <w:t xml:space="preserve">propósito de los cambios </w:t>
      </w:r>
      <w:r>
        <w:rPr>
          <w:rFonts w:ascii="Arial" w:hAnsi="Arial" w:cs="Arial"/>
        </w:rPr>
        <w:t>y sus consecuencias potenciales con el fin de:</w:t>
      </w:r>
    </w:p>
    <w:p w:rsidR="00323385" w:rsidRPr="00624F85" w:rsidRDefault="00323385" w:rsidP="00530CBE">
      <w:pPr>
        <w:pStyle w:val="Listavistosa-nfasis11"/>
        <w:numPr>
          <w:ilvl w:val="0"/>
          <w:numId w:val="16"/>
        </w:numPr>
        <w:jc w:val="both"/>
        <w:rPr>
          <w:rFonts w:ascii="Arial" w:hAnsi="Arial" w:cs="Arial"/>
        </w:rPr>
      </w:pPr>
      <w:r w:rsidRPr="00624F85">
        <w:rPr>
          <w:rFonts w:ascii="Arial" w:hAnsi="Arial" w:cs="Arial"/>
        </w:rPr>
        <w:t>Asegurar que el sistema de gestión de calidad pueda lograr sus resultados previstos.</w:t>
      </w:r>
    </w:p>
    <w:p w:rsidR="00323385" w:rsidRDefault="00323385" w:rsidP="00530CBE">
      <w:pPr>
        <w:pStyle w:val="Listavistosa-nfasis11"/>
        <w:numPr>
          <w:ilvl w:val="0"/>
          <w:numId w:val="16"/>
        </w:numPr>
        <w:jc w:val="both"/>
        <w:rPr>
          <w:rFonts w:ascii="Arial" w:hAnsi="Arial" w:cs="Arial"/>
        </w:rPr>
      </w:pPr>
      <w:r>
        <w:rPr>
          <w:rFonts w:ascii="Arial" w:hAnsi="Arial" w:cs="Arial"/>
        </w:rPr>
        <w:t>Aumentar  los efectos deseables.</w:t>
      </w:r>
    </w:p>
    <w:p w:rsidR="00323385" w:rsidRDefault="00323385" w:rsidP="00530CBE">
      <w:pPr>
        <w:pStyle w:val="Listavistosa-nfasis11"/>
        <w:numPr>
          <w:ilvl w:val="0"/>
          <w:numId w:val="16"/>
        </w:numPr>
        <w:jc w:val="both"/>
        <w:rPr>
          <w:rFonts w:ascii="Arial" w:hAnsi="Arial" w:cs="Arial"/>
        </w:rPr>
      </w:pPr>
      <w:r>
        <w:rPr>
          <w:rFonts w:ascii="Arial" w:hAnsi="Arial" w:cs="Arial"/>
        </w:rPr>
        <w:t>Prevenir o reducir efectos no deseados.</w:t>
      </w:r>
    </w:p>
    <w:p w:rsidR="00323385" w:rsidRDefault="00323385" w:rsidP="00530CBE">
      <w:pPr>
        <w:pStyle w:val="Listavistosa-nfasis11"/>
        <w:numPr>
          <w:ilvl w:val="0"/>
          <w:numId w:val="16"/>
        </w:numPr>
        <w:jc w:val="both"/>
        <w:rPr>
          <w:rFonts w:ascii="Arial" w:hAnsi="Arial" w:cs="Arial"/>
        </w:rPr>
      </w:pPr>
      <w:r>
        <w:rPr>
          <w:rFonts w:ascii="Arial" w:hAnsi="Arial" w:cs="Arial"/>
        </w:rPr>
        <w:t>Lograr la mejora.´</w:t>
      </w:r>
    </w:p>
    <w:p w:rsidR="00323385" w:rsidRDefault="00323385" w:rsidP="00323385">
      <w:pPr>
        <w:jc w:val="both"/>
        <w:rPr>
          <w:rFonts w:ascii="Arial" w:hAnsi="Arial" w:cs="Arial"/>
        </w:rPr>
      </w:pPr>
      <w:r>
        <w:rPr>
          <w:rFonts w:ascii="Arial" w:hAnsi="Arial" w:cs="Arial"/>
        </w:rPr>
        <w:t xml:space="preserve">Para lo cual </w:t>
      </w:r>
      <w:bookmarkStart w:id="18" w:name="_GoBack"/>
      <w:r w:rsidRPr="00507BC7">
        <w:rPr>
          <w:rFonts w:ascii="Arial" w:hAnsi="Arial" w:cs="Arial"/>
        </w:rPr>
        <w:t>La</w:t>
      </w:r>
      <w:bookmarkEnd w:id="18"/>
      <w:r>
        <w:t xml:space="preserve"> </w:t>
      </w:r>
      <w:r w:rsidR="001A7D01">
        <w:rPr>
          <w:rFonts w:ascii="Arial" w:hAnsi="Arial" w:cs="Arial"/>
          <w:b/>
        </w:rPr>
        <w:t>EMPRESA…</w:t>
      </w:r>
      <w:r>
        <w:rPr>
          <w:rFonts w:ascii="Arial" w:hAnsi="Arial" w:cs="Arial"/>
          <w:b/>
        </w:rPr>
        <w:t xml:space="preserve">S.A.S </w:t>
      </w:r>
      <w:r>
        <w:rPr>
          <w:rFonts w:ascii="Arial" w:hAnsi="Arial" w:cs="Arial"/>
        </w:rPr>
        <w:t>deberá planificar, integrar e implementar  acciones para abordar los riesgos  y oportunidades en sus procesos del sistema de gestión de la calidad  y hacer control y eficacia de las mismas.</w:t>
      </w:r>
    </w:p>
    <w:p w:rsidR="00323385" w:rsidRDefault="00323385" w:rsidP="00323385">
      <w:pPr>
        <w:jc w:val="both"/>
        <w:rPr>
          <w:b/>
          <w:color w:val="00B0F0"/>
          <w:sz w:val="32"/>
          <w:szCs w:val="32"/>
        </w:rPr>
      </w:pPr>
      <w:r>
        <w:rPr>
          <w:rFonts w:ascii="Arial" w:hAnsi="Arial" w:cs="Arial"/>
        </w:rPr>
        <w:t xml:space="preserve">Es importante mencionar que las acciones  tomadas para abordar los riesgos y oportunidades deben ser proporcionales al impacto potencial en la no conformidad de los productos y/o servicios, teniendo en cuenta metodologías orientadas a la  identificación de riesgos y  mapa de riesgos que ofrecen una mirada panorámica y global de las posibles consecuencias negativas (riesgo) y </w:t>
      </w:r>
      <w:r w:rsidR="001A7D01">
        <w:rPr>
          <w:rFonts w:ascii="Arial" w:hAnsi="Arial" w:cs="Arial"/>
        </w:rPr>
        <w:t>positivas (</w:t>
      </w:r>
      <w:r>
        <w:rPr>
          <w:rFonts w:ascii="Arial" w:hAnsi="Arial" w:cs="Arial"/>
        </w:rPr>
        <w:t>oportunidades) dentro del SGC.</w:t>
      </w:r>
    </w:p>
    <w:p w:rsidR="00192357" w:rsidRDefault="00192357" w:rsidP="00323385">
      <w:pPr>
        <w:jc w:val="both"/>
        <w:rPr>
          <w:rFonts w:ascii="Arial" w:hAnsi="Arial" w:cs="Arial"/>
          <w:b/>
          <w:sz w:val="22"/>
          <w:szCs w:val="22"/>
          <w:lang w:val="es-ES_tradnl"/>
        </w:rPr>
      </w:pPr>
    </w:p>
    <w:p w:rsidR="00AE4EFF" w:rsidRPr="00BF0565" w:rsidRDefault="00AE4EFF" w:rsidP="00AE4EFF">
      <w:pPr>
        <w:pStyle w:val="Ttulo2"/>
        <w:rPr>
          <w:lang w:val="es-ES_tradnl"/>
        </w:rPr>
      </w:pPr>
      <w:bookmarkStart w:id="19" w:name="_Toc324762200"/>
      <w:r>
        <w:rPr>
          <w:lang w:val="es-ES_tradnl"/>
        </w:rPr>
        <w:t>Entrenamiento</w:t>
      </w:r>
      <w:bookmarkEnd w:id="19"/>
    </w:p>
    <w:p w:rsidR="00AE4EFF" w:rsidRDefault="00AE4EFF" w:rsidP="00AE4EFF">
      <w:pPr>
        <w:pStyle w:val="Ttulo2"/>
        <w:numPr>
          <w:ilvl w:val="1"/>
          <w:numId w:val="0"/>
        </w:numPr>
        <w:spacing w:before="0" w:after="0"/>
        <w:jc w:val="both"/>
        <w:rPr>
          <w:szCs w:val="24"/>
        </w:rPr>
      </w:pPr>
    </w:p>
    <w:p w:rsidR="00AE4EFF" w:rsidRPr="00647154" w:rsidRDefault="00AE4EFF" w:rsidP="00AE4EFF">
      <w:pPr>
        <w:pStyle w:val="Listavistosa-nfasis11"/>
        <w:numPr>
          <w:ilvl w:val="0"/>
          <w:numId w:val="23"/>
        </w:numPr>
        <w:spacing w:after="0" w:line="240" w:lineRule="auto"/>
        <w:jc w:val="both"/>
        <w:rPr>
          <w:rFonts w:ascii="Arial" w:hAnsi="Arial" w:cs="Arial"/>
          <w:lang w:val="es-ES_tradnl"/>
        </w:rPr>
      </w:pPr>
      <w:r>
        <w:rPr>
          <w:rFonts w:ascii="Arial" w:hAnsi="Arial" w:cs="Arial"/>
        </w:rPr>
        <w:t xml:space="preserve">Los </w:t>
      </w:r>
      <w:r w:rsidRPr="009271B7">
        <w:rPr>
          <w:rFonts w:ascii="Arial" w:hAnsi="Arial" w:cs="Arial"/>
        </w:rPr>
        <w:t xml:space="preserve">operadores </w:t>
      </w:r>
      <w:r w:rsidRPr="00647154">
        <w:rPr>
          <w:rFonts w:ascii="Arial" w:hAnsi="Arial" w:cs="Arial"/>
          <w:lang w:val="es-ES_tradnl"/>
        </w:rPr>
        <w:t>debe estar constantemente informado sobre la identificación</w:t>
      </w:r>
      <w:r>
        <w:rPr>
          <w:rFonts w:ascii="Arial" w:hAnsi="Arial" w:cs="Arial"/>
          <w:lang w:val="es-ES_tradnl"/>
        </w:rPr>
        <w:t xml:space="preserve"> y valoración</w:t>
      </w:r>
      <w:r w:rsidRPr="00647154">
        <w:rPr>
          <w:rFonts w:ascii="Arial" w:hAnsi="Arial" w:cs="Arial"/>
          <w:lang w:val="es-ES_tradnl"/>
        </w:rPr>
        <w:t xml:space="preserve"> de</w:t>
      </w:r>
      <w:r>
        <w:rPr>
          <w:rFonts w:ascii="Arial" w:hAnsi="Arial" w:cs="Arial"/>
          <w:lang w:val="es-ES_tradnl"/>
        </w:rPr>
        <w:t xml:space="preserve"> los riesgos</w:t>
      </w:r>
      <w:r w:rsidRPr="00647154">
        <w:rPr>
          <w:rFonts w:ascii="Arial" w:hAnsi="Arial" w:cs="Arial"/>
          <w:lang w:val="es-ES_tradnl"/>
        </w:rPr>
        <w:t xml:space="preserve"> y determinación de controles relacionados directamente con las funciones que desempeña.</w:t>
      </w:r>
    </w:p>
    <w:p w:rsidR="00AE4EFF" w:rsidRPr="00647154" w:rsidRDefault="00AE4EFF" w:rsidP="00AE4EFF">
      <w:pPr>
        <w:pStyle w:val="Listavistosa-nfasis11"/>
        <w:numPr>
          <w:ilvl w:val="0"/>
          <w:numId w:val="23"/>
        </w:numPr>
        <w:spacing w:after="0" w:line="240" w:lineRule="auto"/>
        <w:jc w:val="both"/>
        <w:rPr>
          <w:rFonts w:ascii="Arial" w:hAnsi="Arial" w:cs="Arial"/>
          <w:lang w:val="es-ES_tradnl"/>
        </w:rPr>
      </w:pPr>
      <w:r w:rsidRPr="00647154">
        <w:rPr>
          <w:rFonts w:ascii="Arial" w:hAnsi="Arial" w:cs="Arial"/>
          <w:lang w:val="es-ES_tradnl"/>
        </w:rPr>
        <w:t>Cualquier cambio en la identificación</w:t>
      </w:r>
      <w:r>
        <w:rPr>
          <w:rFonts w:ascii="Arial" w:hAnsi="Arial" w:cs="Arial"/>
          <w:lang w:val="es-ES_tradnl"/>
        </w:rPr>
        <w:t xml:space="preserve"> y valoración</w:t>
      </w:r>
      <w:r w:rsidRPr="00647154">
        <w:rPr>
          <w:rFonts w:ascii="Arial" w:hAnsi="Arial" w:cs="Arial"/>
          <w:lang w:val="es-ES_tradnl"/>
        </w:rPr>
        <w:t xml:space="preserve"> de</w:t>
      </w:r>
      <w:r>
        <w:rPr>
          <w:rFonts w:ascii="Arial" w:hAnsi="Arial" w:cs="Arial"/>
          <w:lang w:val="es-ES_tradnl"/>
        </w:rPr>
        <w:t xml:space="preserve"> los riesgos</w:t>
      </w:r>
      <w:r w:rsidRPr="00647154">
        <w:rPr>
          <w:rFonts w:ascii="Arial" w:hAnsi="Arial" w:cs="Arial"/>
          <w:lang w:val="es-ES_tradnl"/>
        </w:rPr>
        <w:t xml:space="preserve"> y determinación de controles debe ser informado y divulgado a las personas directamente afectadas</w:t>
      </w:r>
      <w:r>
        <w:rPr>
          <w:rFonts w:ascii="Arial" w:hAnsi="Arial" w:cs="Arial"/>
          <w:lang w:val="es-ES_tradnl"/>
        </w:rPr>
        <w:t>.</w:t>
      </w:r>
    </w:p>
    <w:p w:rsidR="00AE4EFF" w:rsidRPr="00647154" w:rsidRDefault="00AE4EFF" w:rsidP="00AE4EFF">
      <w:pPr>
        <w:pStyle w:val="Listavistosa-nfasis11"/>
        <w:numPr>
          <w:ilvl w:val="0"/>
          <w:numId w:val="23"/>
        </w:numPr>
        <w:spacing w:after="0" w:line="240" w:lineRule="auto"/>
        <w:jc w:val="both"/>
        <w:rPr>
          <w:rFonts w:ascii="Arial" w:hAnsi="Arial" w:cs="Arial"/>
          <w:lang w:val="es-ES_tradnl"/>
        </w:rPr>
      </w:pPr>
      <w:r w:rsidRPr="00647154">
        <w:rPr>
          <w:rFonts w:ascii="Arial" w:hAnsi="Arial" w:cs="Arial"/>
          <w:lang w:val="es-ES_tradnl"/>
        </w:rPr>
        <w:t>Se debe brindar capacitación al personal sobre la metodología para</w:t>
      </w:r>
      <w:r>
        <w:rPr>
          <w:rFonts w:ascii="Arial" w:hAnsi="Arial" w:cs="Arial"/>
          <w:lang w:val="es-ES_tradnl"/>
        </w:rPr>
        <w:t xml:space="preserve"> </w:t>
      </w:r>
      <w:r w:rsidRPr="00647154">
        <w:rPr>
          <w:rFonts w:ascii="Arial" w:hAnsi="Arial" w:cs="Arial"/>
          <w:lang w:val="es-ES_tradnl"/>
        </w:rPr>
        <w:t>identificación</w:t>
      </w:r>
      <w:r>
        <w:rPr>
          <w:rFonts w:ascii="Arial" w:hAnsi="Arial" w:cs="Arial"/>
          <w:lang w:val="es-ES_tradnl"/>
        </w:rPr>
        <w:t xml:space="preserve"> y valoración</w:t>
      </w:r>
      <w:r w:rsidRPr="00647154">
        <w:rPr>
          <w:rFonts w:ascii="Arial" w:hAnsi="Arial" w:cs="Arial"/>
          <w:lang w:val="es-ES_tradnl"/>
        </w:rPr>
        <w:t xml:space="preserve"> de</w:t>
      </w:r>
      <w:r>
        <w:rPr>
          <w:rFonts w:ascii="Arial" w:hAnsi="Arial" w:cs="Arial"/>
          <w:lang w:val="es-ES_tradnl"/>
        </w:rPr>
        <w:t xml:space="preserve"> los riesgos</w:t>
      </w:r>
      <w:r w:rsidRPr="00647154">
        <w:rPr>
          <w:rFonts w:ascii="Arial" w:hAnsi="Arial" w:cs="Arial"/>
          <w:lang w:val="es-ES_tradnl"/>
        </w:rPr>
        <w:t xml:space="preserve"> y determinación de controles</w:t>
      </w:r>
      <w:r>
        <w:rPr>
          <w:rFonts w:ascii="Arial" w:hAnsi="Arial" w:cs="Arial"/>
          <w:lang w:val="es-ES_tradnl"/>
        </w:rPr>
        <w:t xml:space="preserve"> de la comercializadora.</w:t>
      </w:r>
      <w:r w:rsidRPr="00647154">
        <w:rPr>
          <w:rFonts w:ascii="Arial" w:hAnsi="Arial" w:cs="Arial"/>
          <w:lang w:val="es-ES_tradnl"/>
        </w:rPr>
        <w:t>..</w:t>
      </w:r>
    </w:p>
    <w:p w:rsidR="00AE4EFF" w:rsidRDefault="00AE4EFF" w:rsidP="00AE4EFF">
      <w:pPr>
        <w:pStyle w:val="Listavistosa-nfasis11"/>
        <w:numPr>
          <w:ilvl w:val="0"/>
          <w:numId w:val="23"/>
        </w:numPr>
        <w:spacing w:after="0" w:line="240" w:lineRule="auto"/>
        <w:jc w:val="both"/>
        <w:rPr>
          <w:lang w:val="es-ES_tradnl"/>
        </w:rPr>
      </w:pPr>
      <w:r w:rsidRPr="00647154">
        <w:rPr>
          <w:rFonts w:ascii="Arial" w:hAnsi="Arial" w:cs="Arial"/>
          <w:lang w:val="es-ES_tradnl"/>
        </w:rPr>
        <w:t xml:space="preserve">Las </w:t>
      </w:r>
      <w:r>
        <w:rPr>
          <w:rFonts w:ascii="Arial" w:hAnsi="Arial" w:cs="Arial"/>
          <w:lang w:val="es-ES_tradnl"/>
        </w:rPr>
        <w:t xml:space="preserve">verificaciones del proceso por parte del área de calidad deben ser conjuntas entre trabajadores la cual será </w:t>
      </w:r>
      <w:r w:rsidRPr="00647154">
        <w:rPr>
          <w:rFonts w:ascii="Arial" w:hAnsi="Arial" w:cs="Arial"/>
          <w:lang w:val="es-ES_tradnl"/>
        </w:rPr>
        <w:t xml:space="preserve">una herramienta clave para incentivar la participación del personal en la identificación de </w:t>
      </w:r>
      <w:r>
        <w:rPr>
          <w:rFonts w:ascii="Arial" w:hAnsi="Arial" w:cs="Arial"/>
          <w:lang w:val="es-ES_tradnl"/>
        </w:rPr>
        <w:t>los riesgos</w:t>
      </w:r>
      <w:r w:rsidRPr="00647154">
        <w:rPr>
          <w:rFonts w:ascii="Arial" w:hAnsi="Arial" w:cs="Arial"/>
          <w:lang w:val="es-ES_tradnl"/>
        </w:rPr>
        <w:t xml:space="preserve"> y principalmente en la determinación de controles para los riesgos</w:t>
      </w:r>
      <w:r>
        <w:rPr>
          <w:rFonts w:ascii="Arial" w:hAnsi="Arial" w:cs="Arial"/>
          <w:lang w:val="es-ES_tradnl"/>
        </w:rPr>
        <w:t>.</w:t>
      </w:r>
      <w:r w:rsidRPr="00647154">
        <w:rPr>
          <w:lang w:val="es-ES_tradnl"/>
        </w:rPr>
        <w:t xml:space="preserve"> </w:t>
      </w:r>
    </w:p>
    <w:p w:rsidR="00AE4EFF" w:rsidRPr="00323385" w:rsidRDefault="00AE4EFF" w:rsidP="00323385">
      <w:pPr>
        <w:jc w:val="both"/>
        <w:rPr>
          <w:rFonts w:ascii="Arial" w:hAnsi="Arial" w:cs="Arial"/>
          <w:b/>
          <w:sz w:val="22"/>
          <w:szCs w:val="22"/>
          <w:lang w:val="es-ES_tradnl"/>
        </w:rPr>
      </w:pPr>
    </w:p>
    <w:p w:rsidR="00340E42" w:rsidRPr="00323385" w:rsidRDefault="00340E42" w:rsidP="006578F9">
      <w:pPr>
        <w:pStyle w:val="Ttulo2"/>
        <w:rPr>
          <w:rFonts w:ascii="Arial" w:hAnsi="Arial" w:cs="Arial"/>
          <w:sz w:val="22"/>
          <w:szCs w:val="22"/>
          <w:lang w:val="es-ES_tradnl"/>
        </w:rPr>
      </w:pPr>
      <w:bookmarkStart w:id="20" w:name="_Toc324762201"/>
      <w:r w:rsidRPr="00323385">
        <w:rPr>
          <w:rFonts w:ascii="Arial" w:hAnsi="Arial" w:cs="Arial"/>
          <w:sz w:val="22"/>
          <w:szCs w:val="22"/>
          <w:lang w:val="es-ES_tradnl"/>
        </w:rPr>
        <w:t>Criterios generales para definir el tratamiento de los riesgos y aprovechamiento de oportunidades.</w:t>
      </w:r>
      <w:bookmarkEnd w:id="20"/>
    </w:p>
    <w:p w:rsidR="00D572F4" w:rsidRPr="00323385" w:rsidRDefault="00D572F4" w:rsidP="00412F27">
      <w:pPr>
        <w:ind w:left="540" w:hanging="567"/>
        <w:jc w:val="both"/>
        <w:rPr>
          <w:rFonts w:ascii="Arial" w:hAnsi="Arial" w:cs="Arial"/>
          <w:b/>
          <w:sz w:val="22"/>
          <w:szCs w:val="22"/>
          <w:lang w:val="es-ES_tradnl"/>
        </w:rPr>
      </w:pPr>
    </w:p>
    <w:p w:rsidR="00D572F4" w:rsidRPr="00323385" w:rsidRDefault="00D572F4" w:rsidP="00A95A8A">
      <w:pPr>
        <w:ind w:firstLine="27"/>
        <w:jc w:val="both"/>
        <w:rPr>
          <w:rFonts w:ascii="Arial" w:hAnsi="Arial" w:cs="Arial"/>
          <w:sz w:val="22"/>
          <w:szCs w:val="22"/>
          <w:lang w:val="es-ES_tradnl"/>
        </w:rPr>
      </w:pPr>
      <w:r w:rsidRPr="00323385">
        <w:rPr>
          <w:rFonts w:ascii="Arial" w:hAnsi="Arial" w:cs="Arial"/>
          <w:sz w:val="22"/>
          <w:szCs w:val="22"/>
          <w:lang w:val="es-ES_tradnl"/>
        </w:rPr>
        <w:t xml:space="preserve">El tratamiento del riesgo </w:t>
      </w:r>
      <w:r w:rsidR="006F11C1" w:rsidRPr="00323385">
        <w:rPr>
          <w:rFonts w:ascii="Arial" w:hAnsi="Arial" w:cs="Arial"/>
          <w:sz w:val="22"/>
          <w:szCs w:val="22"/>
          <w:lang w:val="es-ES_tradnl"/>
        </w:rPr>
        <w:t xml:space="preserve">es un proceso cíclico que </w:t>
      </w:r>
      <w:r w:rsidRPr="00323385">
        <w:rPr>
          <w:rFonts w:ascii="Arial" w:hAnsi="Arial" w:cs="Arial"/>
          <w:sz w:val="22"/>
          <w:szCs w:val="22"/>
          <w:lang w:val="es-ES_tradnl"/>
        </w:rPr>
        <w:t>incluye la selección de una o varias opciones para modificar los riesgos siendo este un tratamiento de forma continua.  Lo cual implica:</w:t>
      </w:r>
    </w:p>
    <w:p w:rsidR="00D572F4" w:rsidRPr="00323385" w:rsidRDefault="00D572F4" w:rsidP="00412F27">
      <w:pPr>
        <w:ind w:left="540" w:hanging="567"/>
        <w:jc w:val="both"/>
        <w:rPr>
          <w:rFonts w:ascii="Arial" w:hAnsi="Arial" w:cs="Arial"/>
          <w:sz w:val="22"/>
          <w:szCs w:val="22"/>
          <w:lang w:val="es-ES_tradnl"/>
        </w:rPr>
      </w:pPr>
    </w:p>
    <w:p w:rsidR="00D572F4" w:rsidRPr="00323385" w:rsidRDefault="00D572F4" w:rsidP="00530CBE">
      <w:pPr>
        <w:numPr>
          <w:ilvl w:val="0"/>
          <w:numId w:val="5"/>
        </w:numPr>
        <w:jc w:val="both"/>
        <w:rPr>
          <w:rFonts w:ascii="Arial" w:hAnsi="Arial" w:cs="Arial"/>
          <w:sz w:val="22"/>
          <w:szCs w:val="22"/>
          <w:lang w:val="es-ES_tradnl"/>
        </w:rPr>
      </w:pPr>
      <w:r w:rsidRPr="00323385">
        <w:rPr>
          <w:rFonts w:ascii="Arial" w:hAnsi="Arial" w:cs="Arial"/>
          <w:sz w:val="22"/>
          <w:szCs w:val="22"/>
          <w:lang w:val="es-ES_tradnl"/>
        </w:rPr>
        <w:lastRenderedPageBreak/>
        <w:t>Valoración del tratamiento del riesgo</w:t>
      </w:r>
    </w:p>
    <w:p w:rsidR="00D572F4" w:rsidRPr="00323385" w:rsidRDefault="00D572F4" w:rsidP="00530CBE">
      <w:pPr>
        <w:numPr>
          <w:ilvl w:val="0"/>
          <w:numId w:val="5"/>
        </w:numPr>
        <w:jc w:val="both"/>
        <w:rPr>
          <w:rFonts w:ascii="Arial" w:hAnsi="Arial" w:cs="Arial"/>
          <w:sz w:val="22"/>
          <w:szCs w:val="22"/>
          <w:lang w:val="es-ES_tradnl"/>
        </w:rPr>
      </w:pPr>
      <w:r w:rsidRPr="00323385">
        <w:rPr>
          <w:rFonts w:ascii="Arial" w:hAnsi="Arial" w:cs="Arial"/>
          <w:sz w:val="22"/>
          <w:szCs w:val="22"/>
          <w:lang w:val="es-ES_tradnl"/>
        </w:rPr>
        <w:t>Toma de decisión sobre sus niveles de riesgo, si son aceptables o no</w:t>
      </w:r>
      <w:r w:rsidR="004E6CA5" w:rsidRPr="00323385">
        <w:rPr>
          <w:rFonts w:ascii="Arial" w:hAnsi="Arial" w:cs="Arial"/>
          <w:sz w:val="22"/>
          <w:szCs w:val="22"/>
          <w:lang w:val="es-ES_tradnl"/>
        </w:rPr>
        <w:t xml:space="preserve">. </w:t>
      </w:r>
    </w:p>
    <w:p w:rsidR="00D572F4" w:rsidRPr="00323385" w:rsidRDefault="004E6CA5" w:rsidP="00530CBE">
      <w:pPr>
        <w:numPr>
          <w:ilvl w:val="0"/>
          <w:numId w:val="5"/>
        </w:numPr>
        <w:jc w:val="both"/>
        <w:rPr>
          <w:rFonts w:ascii="Arial" w:hAnsi="Arial" w:cs="Arial"/>
          <w:sz w:val="22"/>
          <w:szCs w:val="22"/>
          <w:lang w:val="es-ES_tradnl"/>
        </w:rPr>
      </w:pPr>
      <w:r w:rsidRPr="00323385">
        <w:rPr>
          <w:rFonts w:ascii="Arial" w:hAnsi="Arial" w:cs="Arial"/>
          <w:sz w:val="22"/>
          <w:szCs w:val="22"/>
          <w:lang w:val="es-ES_tradnl"/>
        </w:rPr>
        <w:t>Si no son aceptables, generar un nuevo tratamiento para dicho riesgo</w:t>
      </w:r>
    </w:p>
    <w:p w:rsidR="004E6CA5" w:rsidRPr="00323385" w:rsidRDefault="004E6CA5" w:rsidP="00530CBE">
      <w:pPr>
        <w:numPr>
          <w:ilvl w:val="0"/>
          <w:numId w:val="5"/>
        </w:numPr>
        <w:jc w:val="both"/>
        <w:rPr>
          <w:rFonts w:ascii="Arial" w:hAnsi="Arial" w:cs="Arial"/>
          <w:sz w:val="22"/>
          <w:szCs w:val="22"/>
          <w:lang w:val="es-ES_tradnl"/>
        </w:rPr>
      </w:pPr>
      <w:r w:rsidRPr="00323385">
        <w:rPr>
          <w:rFonts w:ascii="Arial" w:hAnsi="Arial" w:cs="Arial"/>
          <w:sz w:val="22"/>
          <w:szCs w:val="22"/>
          <w:lang w:val="es-ES_tradnl"/>
        </w:rPr>
        <w:t xml:space="preserve">Valoración de la eficacia de dicho tratamiento </w:t>
      </w:r>
    </w:p>
    <w:p w:rsidR="004E6CA5" w:rsidRPr="00323385" w:rsidRDefault="004E6CA5" w:rsidP="004E6CA5">
      <w:pPr>
        <w:jc w:val="both"/>
        <w:rPr>
          <w:rFonts w:ascii="Arial" w:hAnsi="Arial" w:cs="Arial"/>
          <w:sz w:val="22"/>
          <w:szCs w:val="22"/>
          <w:lang w:val="es-ES_tradnl"/>
        </w:rPr>
      </w:pPr>
    </w:p>
    <w:p w:rsidR="004E6CA5" w:rsidRPr="00323385" w:rsidRDefault="0043711B" w:rsidP="00A95A8A">
      <w:pPr>
        <w:jc w:val="both"/>
        <w:rPr>
          <w:rFonts w:ascii="Arial" w:hAnsi="Arial" w:cs="Arial"/>
          <w:sz w:val="22"/>
          <w:szCs w:val="22"/>
          <w:lang w:val="es-ES_tradnl"/>
        </w:rPr>
      </w:pPr>
      <w:r w:rsidRPr="00323385">
        <w:rPr>
          <w:rFonts w:ascii="Arial" w:hAnsi="Arial" w:cs="Arial"/>
          <w:sz w:val="22"/>
          <w:szCs w:val="22"/>
          <w:lang w:val="es-ES_tradnl"/>
        </w:rPr>
        <w:t xml:space="preserve">Se puede implementar varios tratamientos para eliminar o modificar las causas de un riesgo. </w:t>
      </w:r>
      <w:r w:rsidR="00B54B68" w:rsidRPr="00323385">
        <w:rPr>
          <w:rFonts w:ascii="Arial" w:hAnsi="Arial" w:cs="Arial"/>
          <w:sz w:val="22"/>
          <w:szCs w:val="22"/>
          <w:lang w:val="es-ES_tradnl"/>
        </w:rPr>
        <w:t>Algunas opciones para dicho tratamiento son:</w:t>
      </w:r>
    </w:p>
    <w:p w:rsidR="00B54B68" w:rsidRPr="00323385" w:rsidRDefault="00B54B68" w:rsidP="004E6CA5">
      <w:pPr>
        <w:jc w:val="both"/>
        <w:rPr>
          <w:rFonts w:ascii="Arial" w:hAnsi="Arial" w:cs="Arial"/>
          <w:sz w:val="22"/>
          <w:szCs w:val="22"/>
          <w:lang w:val="es-ES_tradnl"/>
        </w:rPr>
      </w:pPr>
    </w:p>
    <w:p w:rsidR="00B54B68" w:rsidRPr="00323385" w:rsidRDefault="00217BEC" w:rsidP="00530CBE">
      <w:pPr>
        <w:numPr>
          <w:ilvl w:val="0"/>
          <w:numId w:val="6"/>
        </w:numPr>
        <w:jc w:val="both"/>
        <w:rPr>
          <w:rFonts w:ascii="Arial" w:hAnsi="Arial" w:cs="Arial"/>
          <w:sz w:val="22"/>
          <w:szCs w:val="22"/>
          <w:lang w:val="es-ES_tradnl"/>
        </w:rPr>
      </w:pPr>
      <w:r w:rsidRPr="00323385">
        <w:rPr>
          <w:rFonts w:ascii="Arial" w:hAnsi="Arial" w:cs="Arial"/>
          <w:sz w:val="22"/>
          <w:szCs w:val="22"/>
          <w:lang w:val="es-ES_tradnl"/>
        </w:rPr>
        <w:t>Modificar o eliminar actividades que con lleven a la eliminación del riesgo</w:t>
      </w:r>
    </w:p>
    <w:p w:rsidR="00217BEC" w:rsidRPr="00323385" w:rsidRDefault="00217BEC" w:rsidP="00530CBE">
      <w:pPr>
        <w:numPr>
          <w:ilvl w:val="0"/>
          <w:numId w:val="6"/>
        </w:numPr>
        <w:jc w:val="both"/>
        <w:rPr>
          <w:rFonts w:ascii="Arial" w:hAnsi="Arial" w:cs="Arial"/>
          <w:sz w:val="22"/>
          <w:szCs w:val="22"/>
          <w:lang w:val="es-ES_tradnl"/>
        </w:rPr>
      </w:pPr>
      <w:r w:rsidRPr="00323385">
        <w:rPr>
          <w:rFonts w:ascii="Arial" w:hAnsi="Arial" w:cs="Arial"/>
          <w:sz w:val="22"/>
          <w:szCs w:val="22"/>
          <w:lang w:val="es-ES_tradnl"/>
        </w:rPr>
        <w:t>Retirar la fuente de riesgo</w:t>
      </w:r>
    </w:p>
    <w:p w:rsidR="00217BEC" w:rsidRPr="00323385" w:rsidRDefault="00217BEC" w:rsidP="00530CBE">
      <w:pPr>
        <w:numPr>
          <w:ilvl w:val="0"/>
          <w:numId w:val="6"/>
        </w:numPr>
        <w:jc w:val="both"/>
        <w:rPr>
          <w:rFonts w:ascii="Arial" w:hAnsi="Arial" w:cs="Arial"/>
          <w:sz w:val="22"/>
          <w:szCs w:val="22"/>
          <w:lang w:val="es-ES_tradnl"/>
        </w:rPr>
      </w:pPr>
      <w:r w:rsidRPr="00323385">
        <w:rPr>
          <w:rFonts w:ascii="Arial" w:hAnsi="Arial" w:cs="Arial"/>
          <w:sz w:val="22"/>
          <w:szCs w:val="22"/>
          <w:lang w:val="es-ES_tradnl"/>
        </w:rPr>
        <w:t>Cambiar la probabilidad de ocurrencia</w:t>
      </w:r>
    </w:p>
    <w:p w:rsidR="00DC3EA2" w:rsidRPr="00323385" w:rsidRDefault="00217BEC" w:rsidP="00530CBE">
      <w:pPr>
        <w:numPr>
          <w:ilvl w:val="0"/>
          <w:numId w:val="6"/>
        </w:numPr>
        <w:jc w:val="both"/>
        <w:rPr>
          <w:rFonts w:ascii="Arial" w:hAnsi="Arial" w:cs="Arial"/>
          <w:sz w:val="22"/>
          <w:szCs w:val="22"/>
          <w:lang w:val="es-ES_tradnl"/>
        </w:rPr>
      </w:pPr>
      <w:r w:rsidRPr="00323385">
        <w:rPr>
          <w:rFonts w:ascii="Arial" w:hAnsi="Arial" w:cs="Arial"/>
          <w:sz w:val="22"/>
          <w:szCs w:val="22"/>
          <w:lang w:val="es-ES_tradnl"/>
        </w:rPr>
        <w:t>Cambiar las consecuencias</w:t>
      </w:r>
    </w:p>
    <w:p w:rsidR="004E6CA5" w:rsidRPr="00323385" w:rsidRDefault="004E6CA5" w:rsidP="004E6CA5">
      <w:pPr>
        <w:jc w:val="both"/>
        <w:rPr>
          <w:rFonts w:ascii="Arial" w:hAnsi="Arial" w:cs="Arial"/>
          <w:b/>
          <w:sz w:val="22"/>
          <w:szCs w:val="22"/>
          <w:lang w:val="es-ES_tradnl"/>
        </w:rPr>
      </w:pPr>
    </w:p>
    <w:p w:rsidR="00605FC2" w:rsidRDefault="00605FC2" w:rsidP="006578F9">
      <w:pPr>
        <w:pStyle w:val="Ttulo2"/>
        <w:rPr>
          <w:rFonts w:ascii="Arial" w:hAnsi="Arial" w:cs="Arial"/>
          <w:sz w:val="22"/>
          <w:szCs w:val="22"/>
          <w:lang w:val="es-ES_tradnl"/>
        </w:rPr>
      </w:pPr>
    </w:p>
    <w:p w:rsidR="00340E42" w:rsidRPr="00323385" w:rsidRDefault="00340E42" w:rsidP="006578F9">
      <w:pPr>
        <w:pStyle w:val="Ttulo2"/>
        <w:rPr>
          <w:rFonts w:ascii="Arial" w:hAnsi="Arial" w:cs="Arial"/>
          <w:sz w:val="22"/>
          <w:szCs w:val="22"/>
          <w:lang w:val="es-ES_tradnl"/>
        </w:rPr>
      </w:pPr>
      <w:bookmarkStart w:id="21" w:name="_Toc324762202"/>
      <w:r w:rsidRPr="00323385">
        <w:rPr>
          <w:rFonts w:ascii="Arial" w:hAnsi="Arial" w:cs="Arial"/>
          <w:sz w:val="22"/>
          <w:szCs w:val="22"/>
          <w:lang w:val="es-ES_tradnl"/>
        </w:rPr>
        <w:t>Criterios para revisar el mapa de riesgos y oportunidades.</w:t>
      </w:r>
      <w:bookmarkEnd w:id="21"/>
    </w:p>
    <w:p w:rsidR="00323385" w:rsidRPr="00323385" w:rsidRDefault="00323385" w:rsidP="00323385">
      <w:pPr>
        <w:pStyle w:val="Cuadrculamedia21"/>
        <w:jc w:val="both"/>
        <w:rPr>
          <w:rFonts w:ascii="Arial" w:hAnsi="Arial" w:cs="Arial"/>
          <w:sz w:val="22"/>
          <w:szCs w:val="22"/>
        </w:rPr>
      </w:pPr>
    </w:p>
    <w:p w:rsidR="00323385" w:rsidRPr="00323385" w:rsidRDefault="00323385" w:rsidP="00323385">
      <w:pPr>
        <w:pStyle w:val="Cuadrculamedia21"/>
        <w:jc w:val="both"/>
        <w:rPr>
          <w:rFonts w:ascii="Arial" w:hAnsi="Arial" w:cs="Arial"/>
          <w:sz w:val="22"/>
          <w:szCs w:val="22"/>
        </w:rPr>
      </w:pPr>
    </w:p>
    <w:p w:rsidR="00323385" w:rsidRPr="00323385" w:rsidRDefault="00323385" w:rsidP="00323385">
      <w:pPr>
        <w:pStyle w:val="Cuadrculamedia21"/>
        <w:jc w:val="both"/>
        <w:rPr>
          <w:rFonts w:ascii="Arial" w:hAnsi="Arial" w:cs="Arial"/>
          <w:sz w:val="22"/>
          <w:szCs w:val="22"/>
        </w:rPr>
      </w:pPr>
      <w:r w:rsidRPr="00323385">
        <w:rPr>
          <w:rFonts w:ascii="Arial" w:hAnsi="Arial" w:cs="Arial"/>
          <w:sz w:val="22"/>
          <w:szCs w:val="22"/>
        </w:rPr>
        <w:t xml:space="preserve">La </w:t>
      </w:r>
      <w:r w:rsidR="00813430" w:rsidRPr="00323385">
        <w:rPr>
          <w:rFonts w:ascii="Arial" w:hAnsi="Arial" w:cs="Arial"/>
          <w:b/>
          <w:sz w:val="22"/>
          <w:szCs w:val="22"/>
        </w:rPr>
        <w:t>EMPRESA…</w:t>
      </w:r>
      <w:r w:rsidRPr="00323385">
        <w:rPr>
          <w:rFonts w:ascii="Arial" w:hAnsi="Arial" w:cs="Arial"/>
          <w:b/>
          <w:sz w:val="22"/>
          <w:szCs w:val="22"/>
        </w:rPr>
        <w:t xml:space="preserve">  S.A.S </w:t>
      </w:r>
      <w:r w:rsidRPr="00323385">
        <w:rPr>
          <w:rFonts w:ascii="Arial" w:hAnsi="Arial" w:cs="Arial"/>
          <w:sz w:val="22"/>
          <w:szCs w:val="22"/>
        </w:rPr>
        <w:t>puede desarrollar el mapa de riesgo teniendo en cuenta los siguientes criterios.</w:t>
      </w:r>
    </w:p>
    <w:p w:rsidR="00323385" w:rsidRDefault="00323385" w:rsidP="00323385">
      <w:pPr>
        <w:rPr>
          <w:rFonts w:ascii="Arial" w:hAnsi="Arial" w:cs="Arial"/>
          <w:sz w:val="22"/>
          <w:szCs w:val="22"/>
          <w:lang w:val="es-CO"/>
        </w:rPr>
      </w:pPr>
    </w:p>
    <w:p w:rsidR="003C7755" w:rsidRPr="00323385" w:rsidRDefault="003C7755" w:rsidP="00323385">
      <w:pPr>
        <w:rPr>
          <w:rFonts w:ascii="Arial" w:hAnsi="Arial" w:cs="Arial"/>
          <w:sz w:val="22"/>
          <w:szCs w:val="22"/>
          <w:lang w:val="es-CO"/>
        </w:rPr>
      </w:pPr>
    </w:p>
    <w:p w:rsidR="00323385" w:rsidRDefault="00323385" w:rsidP="00323385">
      <w:pPr>
        <w:jc w:val="center"/>
        <w:rPr>
          <w:rFonts w:ascii="Arial" w:hAnsi="Arial" w:cs="Arial"/>
          <w:b/>
          <w:sz w:val="22"/>
          <w:szCs w:val="22"/>
        </w:rPr>
      </w:pPr>
      <w:r w:rsidRPr="00323385">
        <w:rPr>
          <w:rFonts w:ascii="Arial" w:hAnsi="Arial" w:cs="Arial"/>
          <w:b/>
          <w:sz w:val="22"/>
          <w:szCs w:val="22"/>
        </w:rPr>
        <w:t>Formato: Mapa de Riesgos</w:t>
      </w:r>
    </w:p>
    <w:p w:rsidR="00323385" w:rsidRPr="00323385" w:rsidRDefault="00323385" w:rsidP="0032338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30"/>
        <w:gridCol w:w="1176"/>
        <w:gridCol w:w="697"/>
        <w:gridCol w:w="1035"/>
        <w:gridCol w:w="946"/>
        <w:gridCol w:w="901"/>
        <w:gridCol w:w="1141"/>
        <w:gridCol w:w="1115"/>
      </w:tblGrid>
      <w:tr w:rsidR="00323385" w:rsidRPr="00405E59" w:rsidTr="00405E59">
        <w:tc>
          <w:tcPr>
            <w:tcW w:w="709"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Riesgo</w:t>
            </w:r>
          </w:p>
        </w:tc>
        <w:tc>
          <w:tcPr>
            <w:tcW w:w="818"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impacto</w:t>
            </w:r>
          </w:p>
        </w:tc>
        <w:tc>
          <w:tcPr>
            <w:tcW w:w="1150"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probabilidad</w:t>
            </w:r>
          </w:p>
        </w:tc>
        <w:tc>
          <w:tcPr>
            <w:tcW w:w="663"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riesgo</w:t>
            </w:r>
          </w:p>
        </w:tc>
        <w:tc>
          <w:tcPr>
            <w:tcW w:w="1002"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Valoración del riesgo</w:t>
            </w:r>
          </w:p>
        </w:tc>
        <w:tc>
          <w:tcPr>
            <w:tcW w:w="902"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Opciones de manejo</w:t>
            </w:r>
          </w:p>
        </w:tc>
        <w:tc>
          <w:tcPr>
            <w:tcW w:w="851"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acciones</w:t>
            </w:r>
          </w:p>
        </w:tc>
        <w:tc>
          <w:tcPr>
            <w:tcW w:w="1110"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cronograma</w:t>
            </w:r>
          </w:p>
        </w:tc>
        <w:tc>
          <w:tcPr>
            <w:tcW w:w="1073" w:type="dxa"/>
            <w:shd w:val="clear" w:color="auto" w:fill="F2F2F2"/>
          </w:tcPr>
          <w:p w:rsidR="00323385" w:rsidRPr="00405E59" w:rsidRDefault="00323385" w:rsidP="00405E59">
            <w:pPr>
              <w:jc w:val="center"/>
              <w:rPr>
                <w:rFonts w:ascii="Arial" w:eastAsia="Calibri" w:hAnsi="Arial" w:cs="Arial"/>
                <w:b/>
                <w:sz w:val="16"/>
                <w:szCs w:val="16"/>
              </w:rPr>
            </w:pPr>
            <w:r w:rsidRPr="00405E59">
              <w:rPr>
                <w:rFonts w:ascii="Arial" w:eastAsia="Calibri" w:hAnsi="Arial" w:cs="Arial"/>
                <w:b/>
                <w:sz w:val="16"/>
                <w:szCs w:val="16"/>
              </w:rPr>
              <w:t>Indicadores</w:t>
            </w:r>
          </w:p>
        </w:tc>
      </w:tr>
      <w:tr w:rsidR="00323385" w:rsidRPr="00405E59" w:rsidTr="00405E59">
        <w:tc>
          <w:tcPr>
            <w:tcW w:w="709" w:type="dxa"/>
            <w:shd w:val="clear" w:color="auto" w:fill="auto"/>
          </w:tcPr>
          <w:p w:rsidR="00323385" w:rsidRPr="00405E59" w:rsidRDefault="00323385" w:rsidP="00405E59">
            <w:pPr>
              <w:rPr>
                <w:rFonts w:ascii="Arial" w:eastAsia="Calibri" w:hAnsi="Arial" w:cs="Arial"/>
                <w:sz w:val="22"/>
                <w:szCs w:val="22"/>
              </w:rPr>
            </w:pPr>
          </w:p>
        </w:tc>
        <w:tc>
          <w:tcPr>
            <w:tcW w:w="818" w:type="dxa"/>
            <w:shd w:val="clear" w:color="auto" w:fill="auto"/>
          </w:tcPr>
          <w:p w:rsidR="00323385" w:rsidRPr="00405E59" w:rsidRDefault="00323385" w:rsidP="00405E59">
            <w:pPr>
              <w:rPr>
                <w:rFonts w:ascii="Arial" w:eastAsia="Calibri" w:hAnsi="Arial" w:cs="Arial"/>
                <w:sz w:val="22"/>
                <w:szCs w:val="22"/>
              </w:rPr>
            </w:pPr>
          </w:p>
        </w:tc>
        <w:tc>
          <w:tcPr>
            <w:tcW w:w="1150" w:type="dxa"/>
            <w:shd w:val="clear" w:color="auto" w:fill="auto"/>
          </w:tcPr>
          <w:p w:rsidR="00323385" w:rsidRPr="00405E59" w:rsidRDefault="00323385" w:rsidP="00405E59">
            <w:pPr>
              <w:rPr>
                <w:rFonts w:ascii="Arial" w:eastAsia="Calibri" w:hAnsi="Arial" w:cs="Arial"/>
                <w:sz w:val="22"/>
                <w:szCs w:val="22"/>
              </w:rPr>
            </w:pPr>
          </w:p>
        </w:tc>
        <w:tc>
          <w:tcPr>
            <w:tcW w:w="663" w:type="dxa"/>
            <w:shd w:val="clear" w:color="auto" w:fill="auto"/>
          </w:tcPr>
          <w:p w:rsidR="00323385" w:rsidRPr="00405E59" w:rsidRDefault="00323385" w:rsidP="00405E59">
            <w:pPr>
              <w:rPr>
                <w:rFonts w:ascii="Arial" w:eastAsia="Calibri" w:hAnsi="Arial" w:cs="Arial"/>
                <w:sz w:val="22"/>
                <w:szCs w:val="22"/>
              </w:rPr>
            </w:pPr>
          </w:p>
        </w:tc>
        <w:tc>
          <w:tcPr>
            <w:tcW w:w="1002" w:type="dxa"/>
            <w:shd w:val="clear" w:color="auto" w:fill="auto"/>
          </w:tcPr>
          <w:p w:rsidR="00323385" w:rsidRPr="00405E59" w:rsidRDefault="00323385" w:rsidP="00405E59">
            <w:pPr>
              <w:rPr>
                <w:rFonts w:ascii="Arial" w:eastAsia="Calibri" w:hAnsi="Arial" w:cs="Arial"/>
                <w:sz w:val="22"/>
                <w:szCs w:val="22"/>
              </w:rPr>
            </w:pPr>
          </w:p>
        </w:tc>
        <w:tc>
          <w:tcPr>
            <w:tcW w:w="902" w:type="dxa"/>
            <w:shd w:val="clear" w:color="auto" w:fill="auto"/>
          </w:tcPr>
          <w:p w:rsidR="00323385" w:rsidRPr="00405E59" w:rsidRDefault="00323385" w:rsidP="00405E59">
            <w:pPr>
              <w:rPr>
                <w:rFonts w:ascii="Arial" w:eastAsia="Calibri" w:hAnsi="Arial" w:cs="Arial"/>
                <w:sz w:val="22"/>
                <w:szCs w:val="22"/>
              </w:rPr>
            </w:pPr>
          </w:p>
        </w:tc>
        <w:tc>
          <w:tcPr>
            <w:tcW w:w="851" w:type="dxa"/>
            <w:shd w:val="clear" w:color="auto" w:fill="auto"/>
          </w:tcPr>
          <w:p w:rsidR="00323385" w:rsidRPr="00405E59" w:rsidRDefault="00323385" w:rsidP="00405E59">
            <w:pPr>
              <w:rPr>
                <w:rFonts w:ascii="Arial" w:eastAsia="Calibri" w:hAnsi="Arial" w:cs="Arial"/>
                <w:sz w:val="22"/>
                <w:szCs w:val="22"/>
              </w:rPr>
            </w:pPr>
          </w:p>
        </w:tc>
        <w:tc>
          <w:tcPr>
            <w:tcW w:w="1110" w:type="dxa"/>
            <w:shd w:val="clear" w:color="auto" w:fill="auto"/>
          </w:tcPr>
          <w:p w:rsidR="00323385" w:rsidRPr="00405E59" w:rsidRDefault="00323385" w:rsidP="00405E59">
            <w:pPr>
              <w:rPr>
                <w:rFonts w:ascii="Arial" w:eastAsia="Calibri" w:hAnsi="Arial" w:cs="Arial"/>
                <w:sz w:val="22"/>
                <w:szCs w:val="22"/>
              </w:rPr>
            </w:pPr>
          </w:p>
        </w:tc>
        <w:tc>
          <w:tcPr>
            <w:tcW w:w="1073" w:type="dxa"/>
            <w:shd w:val="clear" w:color="auto" w:fill="auto"/>
          </w:tcPr>
          <w:p w:rsidR="00323385" w:rsidRPr="00405E59" w:rsidRDefault="00323385" w:rsidP="00405E59">
            <w:pPr>
              <w:rPr>
                <w:rFonts w:ascii="Arial" w:eastAsia="Calibri" w:hAnsi="Arial" w:cs="Arial"/>
                <w:sz w:val="22"/>
                <w:szCs w:val="22"/>
              </w:rPr>
            </w:pPr>
          </w:p>
        </w:tc>
      </w:tr>
    </w:tbl>
    <w:p w:rsidR="00323385" w:rsidRPr="00323385" w:rsidRDefault="00323385" w:rsidP="00323385">
      <w:pPr>
        <w:rPr>
          <w:rFonts w:ascii="Arial" w:hAnsi="Arial" w:cs="Arial"/>
          <w:sz w:val="22"/>
          <w:szCs w:val="22"/>
        </w:rPr>
      </w:pPr>
    </w:p>
    <w:p w:rsidR="00323385" w:rsidRPr="00323385" w:rsidRDefault="00323385" w:rsidP="00323385">
      <w:pPr>
        <w:rPr>
          <w:rFonts w:ascii="Arial" w:hAnsi="Arial" w:cs="Arial"/>
          <w:sz w:val="22"/>
          <w:szCs w:val="22"/>
        </w:rPr>
      </w:pPr>
      <w:r w:rsidRPr="00323385">
        <w:rPr>
          <w:rFonts w:ascii="Arial" w:hAnsi="Arial" w:cs="Arial"/>
          <w:sz w:val="22"/>
          <w:szCs w:val="22"/>
        </w:rPr>
        <w:t>Enseguida se detalla las definiciones  que permitan comprender su abordaje desde la gestión del riesgo   y oportunidades dentro del SGC.</w:t>
      </w:r>
    </w:p>
    <w:p w:rsidR="00323385" w:rsidRPr="00323385" w:rsidRDefault="00323385" w:rsidP="00530CBE">
      <w:pPr>
        <w:pStyle w:val="Listavistosa-nfasis11"/>
        <w:numPr>
          <w:ilvl w:val="0"/>
          <w:numId w:val="7"/>
        </w:numPr>
        <w:rPr>
          <w:rFonts w:ascii="Arial" w:hAnsi="Arial" w:cs="Arial"/>
        </w:rPr>
      </w:pPr>
      <w:r w:rsidRPr="00323385">
        <w:rPr>
          <w:rFonts w:ascii="Arial" w:hAnsi="Arial" w:cs="Arial"/>
          <w:b/>
        </w:rPr>
        <w:t>Riesgo:</w:t>
      </w:r>
      <w:r w:rsidRPr="00323385">
        <w:rPr>
          <w:rFonts w:ascii="Arial" w:hAnsi="Arial" w:cs="Arial"/>
        </w:rPr>
        <w:t xml:space="preserve"> posibilidad de ocurrencia de un evento que pueda entorpecer el normal desarrollo de las funciones de la entidad y le impidan el logro de sus objetivos.</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Impacto:</w:t>
      </w:r>
      <w:r w:rsidRPr="00323385">
        <w:rPr>
          <w:rFonts w:ascii="Arial" w:hAnsi="Arial" w:cs="Arial"/>
        </w:rPr>
        <w:t xml:space="preserve"> consecuencias que puede ocasionar a la organización la materialización del riesgo. </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Probabilidad:</w:t>
      </w:r>
      <w:r w:rsidRPr="00323385">
        <w:rPr>
          <w:rFonts w:ascii="Arial" w:hAnsi="Arial" w:cs="Arial"/>
        </w:rPr>
        <w:t xml:space="preserve"> entendida como la posibilidad de ocurrencia del riesgo; ésta puede ser medida con criterios de Frecuencia, si se ha materializado (por ejemplo: No. de veces en un tiempo determinado), o de Factibilidad teniendo en cuenta la presencia de factores internos y externos que pueden propiciar el riesgo, aunque éste no se haya materializado. Evaluación del </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Riesgo:</w:t>
      </w:r>
      <w:r w:rsidRPr="00323385">
        <w:rPr>
          <w:rFonts w:ascii="Arial" w:hAnsi="Arial" w:cs="Arial"/>
        </w:rPr>
        <w:t xml:space="preserve"> Resultado obtenido en la matriz de calificación, evaluación y respuesta a los riesgos. Controles existentes: especificar cuál es el control que la entidad tiene implementado para combatir, minimizar o prevenir el riesgo.</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Valoración del Riesgo</w:t>
      </w:r>
      <w:r w:rsidRPr="00323385">
        <w:rPr>
          <w:rFonts w:ascii="Arial" w:hAnsi="Arial" w:cs="Arial"/>
        </w:rPr>
        <w:t xml:space="preserve">: es el resultado de determinar la vulnerabilidad de la entidad al riesgo, luego de confrontar la evaluación del riesgo con los controles existentes. </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lastRenderedPageBreak/>
        <w:t>Opciones de Manejo:</w:t>
      </w:r>
      <w:r w:rsidRPr="00323385">
        <w:rPr>
          <w:rFonts w:ascii="Arial" w:hAnsi="Arial" w:cs="Arial"/>
        </w:rPr>
        <w:t xml:space="preserve"> opciones de respuesta ante los riesgos tendientes a evitar, reducir, dispersar o transferir el riesgo; o asumir el riesgo residual </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Acciones:</w:t>
      </w:r>
      <w:r w:rsidRPr="00323385">
        <w:rPr>
          <w:rFonts w:ascii="Arial" w:hAnsi="Arial" w:cs="Arial"/>
        </w:rPr>
        <w:t xml:space="preserve"> es la aplicación concreta de las opciones de manejo del riesgo que entrarán a prevenir o a reducir el riesgo y harán parte del plan de manejo del riesgo. </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rPr>
        <w:t xml:space="preserve">Responsables: son las dependencias o áreas encargadas de adelantar las acciones propuestas. </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Cronograma:</w:t>
      </w:r>
      <w:r w:rsidRPr="00323385">
        <w:rPr>
          <w:rFonts w:ascii="Arial" w:hAnsi="Arial" w:cs="Arial"/>
        </w:rPr>
        <w:t xml:space="preserve"> son las fechas establecidas para implementar las acciones por parte del grupo de trabajo.</w:t>
      </w:r>
    </w:p>
    <w:p w:rsidR="00323385" w:rsidRPr="00323385" w:rsidRDefault="00323385" w:rsidP="00530CBE">
      <w:pPr>
        <w:pStyle w:val="Listavistosa-nfasis11"/>
        <w:numPr>
          <w:ilvl w:val="0"/>
          <w:numId w:val="7"/>
        </w:numPr>
        <w:jc w:val="both"/>
        <w:rPr>
          <w:rFonts w:ascii="Arial" w:hAnsi="Arial" w:cs="Arial"/>
        </w:rPr>
      </w:pPr>
      <w:r w:rsidRPr="00323385">
        <w:rPr>
          <w:rFonts w:ascii="Arial" w:hAnsi="Arial" w:cs="Arial"/>
          <w:b/>
        </w:rPr>
        <w:t>Indicadores:</w:t>
      </w:r>
      <w:r w:rsidRPr="00323385">
        <w:rPr>
          <w:rFonts w:ascii="Arial" w:hAnsi="Arial" w:cs="Arial"/>
        </w:rPr>
        <w:t xml:space="preserve"> se consignan los indicadores diseñados para evaluar el desarrollo de las acciones implementadas.</w:t>
      </w:r>
    </w:p>
    <w:p w:rsidR="00323385" w:rsidRPr="00323385" w:rsidRDefault="00323385" w:rsidP="00323385">
      <w:pPr>
        <w:rPr>
          <w:rFonts w:ascii="Arial" w:hAnsi="Arial" w:cs="Arial"/>
          <w:sz w:val="22"/>
          <w:szCs w:val="22"/>
        </w:rPr>
      </w:pPr>
    </w:p>
    <w:p w:rsidR="00340E42" w:rsidRPr="00605FC2" w:rsidRDefault="00340E42" w:rsidP="00530CBE">
      <w:pPr>
        <w:pStyle w:val="Ttulo1"/>
        <w:numPr>
          <w:ilvl w:val="0"/>
          <w:numId w:val="9"/>
        </w:numPr>
        <w:rPr>
          <w:rFonts w:ascii="Arial" w:hAnsi="Arial" w:cs="Arial"/>
          <w:sz w:val="22"/>
          <w:szCs w:val="22"/>
          <w:lang w:val="es-ES_tradnl"/>
        </w:rPr>
      </w:pPr>
      <w:bookmarkStart w:id="22" w:name="_Toc324762203"/>
      <w:r w:rsidRPr="00323385">
        <w:rPr>
          <w:rFonts w:ascii="Arial" w:hAnsi="Arial" w:cs="Arial"/>
          <w:sz w:val="22"/>
          <w:szCs w:val="22"/>
          <w:lang w:val="es-ES_tradnl"/>
        </w:rPr>
        <w:t xml:space="preserve">DESCRIPCIÓN </w:t>
      </w:r>
      <w:r w:rsidR="00605FC2">
        <w:rPr>
          <w:rFonts w:ascii="Arial" w:hAnsi="Arial" w:cs="Arial"/>
          <w:sz w:val="22"/>
          <w:szCs w:val="22"/>
          <w:lang w:val="es-ES_tradnl"/>
        </w:rPr>
        <w:t xml:space="preserve"> </w:t>
      </w:r>
      <w:r w:rsidRPr="00605FC2">
        <w:rPr>
          <w:rFonts w:ascii="Arial" w:hAnsi="Arial" w:cs="Arial"/>
          <w:sz w:val="22"/>
          <w:szCs w:val="22"/>
          <w:lang w:val="es-ES_tradnl"/>
        </w:rPr>
        <w:t>DE ACTIVIDADES</w:t>
      </w:r>
      <w:bookmarkEnd w:id="22"/>
      <w:r w:rsidRPr="00605FC2">
        <w:rPr>
          <w:rFonts w:ascii="Arial" w:hAnsi="Arial" w:cs="Arial"/>
          <w:sz w:val="22"/>
          <w:szCs w:val="22"/>
          <w:lang w:val="es-ES_tradnl"/>
        </w:rPr>
        <w:t xml:space="preserve"> </w:t>
      </w:r>
    </w:p>
    <w:p w:rsidR="008A3980" w:rsidRPr="00323385" w:rsidRDefault="008A3980" w:rsidP="008A3980">
      <w:pPr>
        <w:ind w:left="360"/>
        <w:jc w:val="both"/>
        <w:rPr>
          <w:rFonts w:ascii="Arial" w:hAnsi="Arial" w:cs="Arial"/>
          <w:b/>
          <w:sz w:val="22"/>
          <w:szCs w:val="22"/>
          <w:lang w:val="es-ES_tradnl"/>
        </w:rPr>
      </w:pPr>
    </w:p>
    <w:p w:rsidR="00C82E76" w:rsidRDefault="00C82E76" w:rsidP="00C82E76">
      <w:pPr>
        <w:pStyle w:val="Descripcin"/>
        <w:keepNext/>
        <w:jc w:val="center"/>
        <w:rPr>
          <w:rFonts w:ascii="Arial" w:hAnsi="Arial" w:cs="Arial"/>
          <w:sz w:val="22"/>
          <w:szCs w:val="22"/>
        </w:rPr>
      </w:pPr>
      <w:bookmarkStart w:id="23" w:name="_Toc450900625"/>
      <w:r w:rsidRPr="00323385">
        <w:rPr>
          <w:rFonts w:ascii="Arial" w:hAnsi="Arial" w:cs="Arial"/>
          <w:sz w:val="22"/>
          <w:szCs w:val="22"/>
        </w:rPr>
        <w:t xml:space="preserve">Tabla </w:t>
      </w:r>
      <w:r w:rsidR="007E1CC8">
        <w:rPr>
          <w:rFonts w:ascii="Arial" w:hAnsi="Arial" w:cs="Arial"/>
          <w:sz w:val="22"/>
          <w:szCs w:val="22"/>
        </w:rPr>
        <w:t>5</w:t>
      </w:r>
      <w:r w:rsidRPr="00323385">
        <w:rPr>
          <w:rFonts w:ascii="Arial" w:hAnsi="Arial" w:cs="Arial"/>
          <w:sz w:val="22"/>
          <w:szCs w:val="22"/>
        </w:rPr>
        <w:t>. Descripción de Actividades</w:t>
      </w:r>
      <w:bookmarkEnd w:id="23"/>
    </w:p>
    <w:p w:rsidR="00605FC2" w:rsidRPr="00605FC2" w:rsidRDefault="00605FC2" w:rsidP="00605FC2"/>
    <w:p w:rsidR="00323385" w:rsidRPr="00323385" w:rsidRDefault="00323385" w:rsidP="00323385">
      <w:pPr>
        <w:pStyle w:val="Listavistosa-nfasis11"/>
        <w:spacing w:line="240" w:lineRule="auto"/>
        <w:jc w:val="both"/>
        <w:rPr>
          <w:rFonts w:ascii="Arial" w:hAnsi="Arial" w:cs="Arial"/>
          <w:lang w:val="es-ES_tradnl"/>
        </w:rPr>
      </w:pPr>
      <w:r w:rsidRPr="00323385">
        <w:rPr>
          <w:rFonts w:ascii="Arial" w:hAnsi="Arial" w:cs="Arial"/>
          <w:lang w:val="es-ES_tradnl"/>
        </w:rPr>
        <w:t xml:space="preserve">Se describen las actividades a desarrollar en la </w:t>
      </w:r>
      <w:r w:rsidR="002A7FFB" w:rsidRPr="00323385">
        <w:rPr>
          <w:rFonts w:ascii="Arial" w:hAnsi="Arial" w:cs="Arial"/>
          <w:lang w:val="es-ES_tradnl"/>
        </w:rPr>
        <w:t>empresa…</w:t>
      </w:r>
      <w:r w:rsidR="002A7FFB">
        <w:rPr>
          <w:rFonts w:ascii="Arial" w:hAnsi="Arial" w:cs="Arial"/>
          <w:b/>
        </w:rPr>
        <w:t xml:space="preserve">… </w:t>
      </w:r>
      <w:r w:rsidRPr="00323385">
        <w:rPr>
          <w:rFonts w:ascii="Arial" w:hAnsi="Arial" w:cs="Arial"/>
        </w:rPr>
        <w:t xml:space="preserve">para abordar los riesgo  y oportunidades y con ello el logro de los objetivos propuestos desde la dirección </w:t>
      </w:r>
      <w:r w:rsidR="007F7871" w:rsidRPr="00323385">
        <w:rPr>
          <w:rFonts w:ascii="Arial" w:hAnsi="Arial" w:cs="Arial"/>
        </w:rPr>
        <w:t>estratégica</w:t>
      </w:r>
      <w:r w:rsidRPr="00323385">
        <w:rPr>
          <w:rFonts w:ascii="Arial" w:hAnsi="Arial" w:cs="Arial"/>
        </w:rPr>
        <w:t>.</w:t>
      </w:r>
    </w:p>
    <w:p w:rsidR="00323385" w:rsidRDefault="00323385" w:rsidP="00323385">
      <w:pPr>
        <w:pStyle w:val="Cuadrculamedia21"/>
        <w:jc w:val="both"/>
        <w:rPr>
          <w:rFonts w:ascii="Arial" w:hAnsi="Arial" w:cs="Arial"/>
          <w:sz w:val="22"/>
          <w:szCs w:val="22"/>
        </w:rPr>
      </w:pPr>
    </w:p>
    <w:p w:rsidR="002A7FFB" w:rsidRPr="00323385" w:rsidRDefault="002A7FFB" w:rsidP="00323385">
      <w:pPr>
        <w:pStyle w:val="Cuadrculamedia21"/>
        <w:jc w:val="both"/>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259"/>
        <w:gridCol w:w="1937"/>
        <w:gridCol w:w="1660"/>
      </w:tblGrid>
      <w:tr w:rsidR="00323385" w:rsidRPr="00405E59" w:rsidTr="002A7FFB">
        <w:trPr>
          <w:trHeight w:val="501"/>
        </w:trPr>
        <w:tc>
          <w:tcPr>
            <w:tcW w:w="659" w:type="dxa"/>
            <w:shd w:val="clear" w:color="auto" w:fill="auto"/>
          </w:tcPr>
          <w:p w:rsidR="00323385" w:rsidRPr="00405E59" w:rsidRDefault="00323385" w:rsidP="00405E59">
            <w:pPr>
              <w:jc w:val="both"/>
              <w:rPr>
                <w:rFonts w:ascii="Arial" w:eastAsia="Calibri" w:hAnsi="Arial" w:cs="Arial"/>
                <w:b/>
                <w:sz w:val="22"/>
                <w:szCs w:val="22"/>
              </w:rPr>
            </w:pPr>
          </w:p>
        </w:tc>
        <w:tc>
          <w:tcPr>
            <w:tcW w:w="5259" w:type="dxa"/>
            <w:shd w:val="clear" w:color="auto" w:fill="auto"/>
          </w:tcPr>
          <w:p w:rsidR="00323385" w:rsidRPr="00405E59" w:rsidRDefault="00323385" w:rsidP="00405E59">
            <w:pPr>
              <w:jc w:val="center"/>
              <w:rPr>
                <w:rFonts w:ascii="Arial" w:eastAsia="Calibri" w:hAnsi="Arial" w:cs="Arial"/>
                <w:b/>
                <w:sz w:val="22"/>
                <w:szCs w:val="22"/>
              </w:rPr>
            </w:pPr>
            <w:r w:rsidRPr="00405E59">
              <w:rPr>
                <w:rFonts w:ascii="Arial" w:eastAsia="Calibri" w:hAnsi="Arial" w:cs="Arial"/>
                <w:b/>
                <w:sz w:val="22"/>
                <w:szCs w:val="22"/>
              </w:rPr>
              <w:t>Actividades</w:t>
            </w:r>
          </w:p>
        </w:tc>
        <w:tc>
          <w:tcPr>
            <w:tcW w:w="1937" w:type="dxa"/>
            <w:shd w:val="clear" w:color="auto" w:fill="auto"/>
          </w:tcPr>
          <w:p w:rsidR="00323385" w:rsidRPr="00405E59" w:rsidRDefault="00323385" w:rsidP="00405E59">
            <w:pPr>
              <w:jc w:val="center"/>
              <w:rPr>
                <w:rFonts w:ascii="Arial" w:eastAsia="Calibri" w:hAnsi="Arial" w:cs="Arial"/>
                <w:b/>
                <w:sz w:val="22"/>
                <w:szCs w:val="22"/>
                <w:lang w:val="es-ES_tradnl"/>
              </w:rPr>
            </w:pPr>
            <w:r w:rsidRPr="00405E59">
              <w:rPr>
                <w:rFonts w:ascii="Arial" w:eastAsia="Calibri" w:hAnsi="Arial" w:cs="Arial"/>
                <w:b/>
                <w:sz w:val="22"/>
                <w:szCs w:val="22"/>
                <w:lang w:val="es-ES_tradnl"/>
              </w:rPr>
              <w:t>Responsable</w:t>
            </w:r>
          </w:p>
        </w:tc>
        <w:tc>
          <w:tcPr>
            <w:tcW w:w="1660" w:type="dxa"/>
            <w:shd w:val="clear" w:color="auto" w:fill="auto"/>
          </w:tcPr>
          <w:p w:rsidR="00323385" w:rsidRPr="00405E59" w:rsidRDefault="00323385" w:rsidP="00405E59">
            <w:pPr>
              <w:jc w:val="center"/>
              <w:rPr>
                <w:rFonts w:ascii="Arial" w:eastAsia="Calibri" w:hAnsi="Arial" w:cs="Arial"/>
                <w:b/>
                <w:sz w:val="22"/>
                <w:szCs w:val="22"/>
                <w:lang w:val="es-ES_tradnl"/>
              </w:rPr>
            </w:pPr>
            <w:r w:rsidRPr="00405E59">
              <w:rPr>
                <w:rFonts w:ascii="Arial" w:eastAsia="Calibri" w:hAnsi="Arial" w:cs="Arial"/>
                <w:b/>
                <w:sz w:val="22"/>
                <w:szCs w:val="22"/>
                <w:lang w:val="es-ES_tradnl"/>
              </w:rPr>
              <w:t>Registro o documento</w:t>
            </w:r>
          </w:p>
        </w:tc>
      </w:tr>
      <w:tr w:rsidR="00323385" w:rsidRPr="00405E59" w:rsidTr="002A7FFB">
        <w:trPr>
          <w:trHeight w:val="2006"/>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1</w:t>
            </w:r>
          </w:p>
        </w:tc>
        <w:tc>
          <w:tcPr>
            <w:tcW w:w="52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Determinar el contexto</w:t>
            </w:r>
          </w:p>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 xml:space="preserve"> Para cada uno de los procesos del SGC se identifican las condiciones internas y del entorno y sus causas, que pueden generar eventos que originan oportunidades o afectan negativamente el cumplimiento de su objetivo o que generan una mayor vulnerabilidad frente a riesgos en la calidad o producto.</w:t>
            </w:r>
          </w:p>
        </w:tc>
        <w:tc>
          <w:tcPr>
            <w:tcW w:w="1937" w:type="dxa"/>
            <w:shd w:val="clear" w:color="auto" w:fill="auto"/>
          </w:tcPr>
          <w:p w:rsidR="00323385" w:rsidRPr="00405E59" w:rsidRDefault="00323385" w:rsidP="00405E59">
            <w:pPr>
              <w:jc w:val="both"/>
              <w:rPr>
                <w:rFonts w:ascii="Arial" w:eastAsia="Calibri" w:hAnsi="Arial" w:cs="Arial"/>
                <w:sz w:val="22"/>
                <w:szCs w:val="22"/>
                <w:lang w:val="es-ES_tradnl"/>
              </w:rPr>
            </w:pPr>
            <w:r w:rsidRPr="00405E59">
              <w:rPr>
                <w:rFonts w:ascii="Arial" w:eastAsia="Calibri" w:hAnsi="Arial" w:cs="Arial"/>
                <w:sz w:val="22"/>
                <w:szCs w:val="22"/>
                <w:lang w:val="es-ES_tradnl"/>
              </w:rPr>
              <w:t>Responsable por proceso.</w:t>
            </w:r>
          </w:p>
          <w:p w:rsidR="00323385" w:rsidRPr="00405E59" w:rsidRDefault="00323385" w:rsidP="00405E59">
            <w:pPr>
              <w:jc w:val="both"/>
              <w:rPr>
                <w:rFonts w:ascii="Arial" w:eastAsia="Calibri" w:hAnsi="Arial" w:cs="Arial"/>
                <w:sz w:val="22"/>
                <w:szCs w:val="22"/>
                <w:lang w:val="es-ES_tradnl"/>
              </w:rPr>
            </w:pPr>
          </w:p>
          <w:p w:rsidR="00323385" w:rsidRPr="00405E59" w:rsidRDefault="00323385" w:rsidP="00405E59">
            <w:pPr>
              <w:jc w:val="both"/>
              <w:rPr>
                <w:rFonts w:ascii="Arial" w:eastAsia="Calibri" w:hAnsi="Arial" w:cs="Arial"/>
                <w:sz w:val="22"/>
                <w:szCs w:val="22"/>
                <w:lang w:val="es-ES_tradnl"/>
              </w:rPr>
            </w:pPr>
            <w:r w:rsidRPr="00405E59">
              <w:rPr>
                <w:rFonts w:ascii="Arial" w:eastAsia="Calibri" w:hAnsi="Arial" w:cs="Arial"/>
                <w:sz w:val="22"/>
                <w:szCs w:val="22"/>
                <w:lang w:val="es-ES_tradnl"/>
              </w:rPr>
              <w:t>Dirección</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p>
          <w:p w:rsidR="00323385" w:rsidRPr="00405E59" w:rsidRDefault="00323385" w:rsidP="00405E59">
            <w:pPr>
              <w:jc w:val="center"/>
              <w:rPr>
                <w:rFonts w:ascii="Arial" w:eastAsia="Calibri" w:hAnsi="Arial" w:cs="Arial"/>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4039"/>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lastRenderedPageBreak/>
              <w:t>2</w:t>
            </w:r>
          </w:p>
        </w:tc>
        <w:tc>
          <w:tcPr>
            <w:tcW w:w="52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Identificar el riesgo</w:t>
            </w: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xml:space="preserve">Identificar los riesgos revisando el proceso, su objetivo y los eventos que pueden afectar su cumplimiento. </w:t>
            </w:r>
          </w:p>
          <w:p w:rsidR="00323385" w:rsidRPr="00405E59" w:rsidRDefault="00323385" w:rsidP="00405E59">
            <w:pPr>
              <w:jc w:val="both"/>
              <w:rPr>
                <w:rFonts w:ascii="Arial" w:eastAsia="Calibri" w:hAnsi="Arial" w:cs="Arial"/>
                <w:sz w:val="22"/>
                <w:szCs w:val="22"/>
              </w:rPr>
            </w:pP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Las causas identificadas en el contexto sirven de base para la identificación de los riesgos de los procesos de calidad.</w:t>
            </w:r>
          </w:p>
          <w:p w:rsidR="00323385" w:rsidRPr="00405E59" w:rsidRDefault="00323385" w:rsidP="00405E59">
            <w:pPr>
              <w:jc w:val="both"/>
              <w:rPr>
                <w:rFonts w:ascii="Arial" w:eastAsia="Calibri" w:hAnsi="Arial" w:cs="Arial"/>
                <w:sz w:val="22"/>
                <w:szCs w:val="22"/>
              </w:rPr>
            </w:pPr>
          </w:p>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La identificación de los riesgos en el SGC de calidad se puede soportar en: análisis DOFA, lluvia de ideas, análisis histórico, análisis de escenarios. El riesgo debe estar descrito de manera clara, sin que su redacción dé lugar a ambigüedades o confusiones con la causa generadora de los mismos.</w:t>
            </w:r>
          </w:p>
        </w:tc>
        <w:tc>
          <w:tcPr>
            <w:tcW w:w="1937"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xml:space="preserve">Responsable por proceso </w:t>
            </w:r>
          </w:p>
          <w:p w:rsidR="00323385" w:rsidRPr="00405E59" w:rsidRDefault="00323385" w:rsidP="00405E59">
            <w:pPr>
              <w:jc w:val="both"/>
              <w:rPr>
                <w:rFonts w:ascii="Arial" w:eastAsia="Calibri" w:hAnsi="Arial" w:cs="Arial"/>
                <w:sz w:val="22"/>
                <w:szCs w:val="22"/>
              </w:rPr>
            </w:pPr>
          </w:p>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Jefe de  calidad</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1260"/>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3</w:t>
            </w:r>
          </w:p>
        </w:tc>
        <w:tc>
          <w:tcPr>
            <w:tcW w:w="52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 xml:space="preserve">Clasificar el riesgo </w:t>
            </w:r>
          </w:p>
          <w:p w:rsidR="00323385" w:rsidRPr="00405E59" w:rsidRDefault="00323385" w:rsidP="00405E59">
            <w:pPr>
              <w:jc w:val="both"/>
              <w:rPr>
                <w:rFonts w:ascii="Arial" w:eastAsia="Calibri" w:hAnsi="Arial" w:cs="Arial"/>
                <w:sz w:val="22"/>
                <w:szCs w:val="22"/>
              </w:rPr>
            </w:pP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xml:space="preserve">Se clasifica el riesgo en alguna de las clases identificadas: </w:t>
            </w:r>
          </w:p>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 Riesgo Estratégico, riegos operativos o de apoyo.</w:t>
            </w:r>
          </w:p>
        </w:tc>
        <w:tc>
          <w:tcPr>
            <w:tcW w:w="1937" w:type="dxa"/>
            <w:shd w:val="clear" w:color="auto" w:fill="auto"/>
          </w:tcPr>
          <w:p w:rsidR="00323385" w:rsidRPr="00405E59" w:rsidRDefault="00323385" w:rsidP="00405E59">
            <w:pPr>
              <w:rPr>
                <w:rFonts w:ascii="Arial" w:eastAsia="Calibri" w:hAnsi="Arial" w:cs="Arial"/>
                <w:sz w:val="22"/>
                <w:szCs w:val="22"/>
              </w:rPr>
            </w:pPr>
            <w:r w:rsidRPr="00405E59">
              <w:rPr>
                <w:rFonts w:ascii="Arial" w:eastAsia="Calibri" w:hAnsi="Arial" w:cs="Arial"/>
                <w:sz w:val="22"/>
                <w:szCs w:val="22"/>
              </w:rPr>
              <w:t xml:space="preserve">Responsable por proceso </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1002"/>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4</w:t>
            </w:r>
          </w:p>
        </w:tc>
        <w:tc>
          <w:tcPr>
            <w:tcW w:w="5259"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b/>
                <w:sz w:val="22"/>
                <w:szCs w:val="22"/>
                <w:u w:val="single"/>
              </w:rPr>
              <w:t>Analizar y evaluar el  riesgo identificado</w:t>
            </w:r>
            <w:r w:rsidRPr="00405E59">
              <w:rPr>
                <w:rFonts w:ascii="Arial" w:eastAsia="Calibri" w:hAnsi="Arial" w:cs="Arial"/>
                <w:sz w:val="22"/>
                <w:szCs w:val="22"/>
              </w:rPr>
              <w:t xml:space="preserve"> Los riesgos identificados se analizan teniendo en cuenta dos aspectos: probabilidad e impacto atendiendo.</w:t>
            </w:r>
          </w:p>
          <w:p w:rsidR="00323385" w:rsidRPr="00405E59" w:rsidRDefault="00323385" w:rsidP="00405E59">
            <w:pPr>
              <w:jc w:val="both"/>
              <w:rPr>
                <w:rFonts w:ascii="Arial" w:eastAsia="Calibri" w:hAnsi="Arial" w:cs="Arial"/>
                <w:b/>
                <w:sz w:val="22"/>
                <w:szCs w:val="22"/>
                <w:lang w:val="es-ES_tradnl"/>
              </w:rPr>
            </w:pPr>
          </w:p>
        </w:tc>
        <w:tc>
          <w:tcPr>
            <w:tcW w:w="1937" w:type="dxa"/>
            <w:shd w:val="clear" w:color="auto" w:fill="auto"/>
          </w:tcPr>
          <w:p w:rsidR="00323385" w:rsidRPr="00405E59" w:rsidRDefault="00323385" w:rsidP="00405E59">
            <w:pPr>
              <w:rPr>
                <w:rFonts w:ascii="Arial" w:eastAsia="Calibri" w:hAnsi="Arial" w:cs="Arial"/>
                <w:sz w:val="22"/>
                <w:szCs w:val="22"/>
              </w:rPr>
            </w:pPr>
            <w:r w:rsidRPr="00405E59">
              <w:rPr>
                <w:rFonts w:ascii="Arial" w:eastAsia="Calibri" w:hAnsi="Arial" w:cs="Arial"/>
                <w:sz w:val="22"/>
                <w:szCs w:val="22"/>
              </w:rPr>
              <w:t xml:space="preserve">Responsable por proceso </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759"/>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5</w:t>
            </w:r>
          </w:p>
        </w:tc>
        <w:tc>
          <w:tcPr>
            <w:tcW w:w="5259"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b/>
                <w:sz w:val="22"/>
                <w:szCs w:val="22"/>
                <w:u w:val="single"/>
              </w:rPr>
              <w:t>Identificar y valorar los controles</w:t>
            </w:r>
            <w:r w:rsidRPr="00405E59">
              <w:rPr>
                <w:rFonts w:ascii="Arial" w:eastAsia="Calibri" w:hAnsi="Arial" w:cs="Arial"/>
                <w:sz w:val="22"/>
                <w:szCs w:val="22"/>
              </w:rPr>
              <w:t xml:space="preserve"> Se deberán identificar los controles teniendo en cuenta que pueden ser: controles preventivos o correctivos.</w:t>
            </w:r>
          </w:p>
        </w:tc>
        <w:tc>
          <w:tcPr>
            <w:tcW w:w="1937" w:type="dxa"/>
            <w:shd w:val="clear" w:color="auto" w:fill="auto"/>
          </w:tcPr>
          <w:p w:rsidR="00323385" w:rsidRPr="00405E59" w:rsidRDefault="00323385" w:rsidP="00405E59">
            <w:pPr>
              <w:rPr>
                <w:rFonts w:ascii="Arial" w:eastAsia="Calibri" w:hAnsi="Arial" w:cs="Arial"/>
                <w:sz w:val="22"/>
                <w:szCs w:val="22"/>
              </w:rPr>
            </w:pPr>
            <w:r w:rsidRPr="00405E59">
              <w:rPr>
                <w:rFonts w:ascii="Arial" w:eastAsia="Calibri" w:hAnsi="Arial" w:cs="Arial"/>
                <w:sz w:val="22"/>
                <w:szCs w:val="22"/>
              </w:rPr>
              <w:t xml:space="preserve">Responsable por proceso </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1260"/>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6</w:t>
            </w:r>
          </w:p>
        </w:tc>
        <w:tc>
          <w:tcPr>
            <w:tcW w:w="5259"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b/>
                <w:sz w:val="22"/>
                <w:szCs w:val="22"/>
                <w:u w:val="single"/>
              </w:rPr>
              <w:t>Valorar el (los) riesgo(s) identificado(s)</w:t>
            </w:r>
            <w:r w:rsidRPr="00405E59">
              <w:rPr>
                <w:rFonts w:ascii="Arial" w:eastAsia="Calibri" w:hAnsi="Arial" w:cs="Arial"/>
                <w:sz w:val="22"/>
                <w:szCs w:val="22"/>
              </w:rPr>
              <w:t xml:space="preserve"> La valoración de los riesgos es producto de confrontar los resultados de la evaluación del riesgo con los controles identificados.</w:t>
            </w:r>
          </w:p>
          <w:p w:rsidR="00323385" w:rsidRPr="00405E59" w:rsidRDefault="00323385" w:rsidP="00405E59">
            <w:pPr>
              <w:jc w:val="both"/>
              <w:rPr>
                <w:rFonts w:ascii="Arial" w:eastAsia="Calibri" w:hAnsi="Arial" w:cs="Arial"/>
                <w:b/>
                <w:sz w:val="22"/>
                <w:szCs w:val="22"/>
                <w:lang w:val="es-ES_tradnl"/>
              </w:rPr>
            </w:pPr>
          </w:p>
        </w:tc>
        <w:tc>
          <w:tcPr>
            <w:tcW w:w="1937" w:type="dxa"/>
            <w:shd w:val="clear" w:color="auto" w:fill="auto"/>
          </w:tcPr>
          <w:p w:rsidR="00323385" w:rsidRPr="00405E59" w:rsidRDefault="00323385" w:rsidP="00405E59">
            <w:pPr>
              <w:rPr>
                <w:rFonts w:ascii="Arial" w:eastAsia="Calibri" w:hAnsi="Arial" w:cs="Arial"/>
                <w:sz w:val="22"/>
                <w:szCs w:val="22"/>
              </w:rPr>
            </w:pPr>
            <w:r w:rsidRPr="00405E59">
              <w:rPr>
                <w:rFonts w:ascii="Arial" w:eastAsia="Calibri" w:hAnsi="Arial" w:cs="Arial"/>
                <w:sz w:val="22"/>
                <w:szCs w:val="22"/>
              </w:rPr>
              <w:t xml:space="preserve">Responsable por proceso </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1518"/>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7</w:t>
            </w:r>
          </w:p>
        </w:tc>
        <w:tc>
          <w:tcPr>
            <w:tcW w:w="5259"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b/>
                <w:sz w:val="22"/>
                <w:szCs w:val="22"/>
                <w:u w:val="single"/>
              </w:rPr>
              <w:t xml:space="preserve">Tratar el (los) riesgo(s) </w:t>
            </w:r>
            <w:r w:rsidRPr="00405E59">
              <w:rPr>
                <w:rFonts w:ascii="Arial" w:eastAsia="Calibri" w:hAnsi="Arial" w:cs="Arial"/>
                <w:sz w:val="22"/>
                <w:szCs w:val="22"/>
              </w:rPr>
              <w:t xml:space="preserve">Se definen la forma como se tratará el riesgo de acuerdo con las opciones: Evitar, reducir, transferir o compartir o asumir el riesgo. Se definen del plan de manejo del riesgo como una acción preventiva que incluye: </w:t>
            </w: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xml:space="preserve">• Las acciones a implementar </w:t>
            </w: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xml:space="preserve">• Los responsables </w:t>
            </w: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xml:space="preserve">• El cronograma de implementación </w:t>
            </w:r>
          </w:p>
          <w:p w:rsidR="00323385" w:rsidRPr="00405E59" w:rsidRDefault="00323385" w:rsidP="00405E59">
            <w:pPr>
              <w:jc w:val="both"/>
              <w:rPr>
                <w:rFonts w:ascii="Arial" w:eastAsia="Calibri" w:hAnsi="Arial" w:cs="Arial"/>
                <w:sz w:val="22"/>
                <w:szCs w:val="22"/>
              </w:rPr>
            </w:pPr>
            <w:r w:rsidRPr="00405E59">
              <w:rPr>
                <w:rFonts w:ascii="Arial" w:eastAsia="Calibri" w:hAnsi="Arial" w:cs="Arial"/>
                <w:sz w:val="22"/>
                <w:szCs w:val="22"/>
              </w:rPr>
              <w:t>• Los indicadores</w:t>
            </w:r>
          </w:p>
          <w:p w:rsidR="00323385" w:rsidRPr="00405E59" w:rsidRDefault="00323385" w:rsidP="00405E59">
            <w:pPr>
              <w:jc w:val="both"/>
              <w:rPr>
                <w:rFonts w:ascii="Arial" w:eastAsia="Calibri" w:hAnsi="Arial" w:cs="Arial"/>
                <w:sz w:val="22"/>
                <w:szCs w:val="22"/>
              </w:rPr>
            </w:pPr>
          </w:p>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 xml:space="preserve">Una vez identificados los riesgos de calidad, cada proceso debe establecer los controles teniendo en cuenta: Controles preventivos, que disminuyen la probabilidad de ocurrencia o materialización del riesgo; y  Controles correctivos, que buscan </w:t>
            </w:r>
            <w:r w:rsidRPr="00405E59">
              <w:rPr>
                <w:rFonts w:ascii="Arial" w:eastAsia="Calibri" w:hAnsi="Arial" w:cs="Arial"/>
                <w:sz w:val="22"/>
                <w:szCs w:val="22"/>
              </w:rPr>
              <w:lastRenderedPageBreak/>
              <w:t>combatir o eliminar las causas que lo generaron, en caso de materializarse.</w:t>
            </w:r>
          </w:p>
        </w:tc>
        <w:tc>
          <w:tcPr>
            <w:tcW w:w="1937" w:type="dxa"/>
            <w:shd w:val="clear" w:color="auto" w:fill="auto"/>
          </w:tcPr>
          <w:p w:rsidR="00323385" w:rsidRPr="00405E59" w:rsidRDefault="00323385" w:rsidP="00405E59">
            <w:pPr>
              <w:rPr>
                <w:rFonts w:ascii="Arial" w:eastAsia="Calibri" w:hAnsi="Arial" w:cs="Arial"/>
                <w:sz w:val="22"/>
                <w:szCs w:val="22"/>
              </w:rPr>
            </w:pPr>
            <w:r w:rsidRPr="00405E59">
              <w:rPr>
                <w:rFonts w:ascii="Arial" w:eastAsia="Calibri" w:hAnsi="Arial" w:cs="Arial"/>
                <w:sz w:val="22"/>
                <w:szCs w:val="22"/>
              </w:rPr>
              <w:lastRenderedPageBreak/>
              <w:t xml:space="preserve">Responsable por proceso </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1002"/>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8</w:t>
            </w:r>
          </w:p>
        </w:tc>
        <w:tc>
          <w:tcPr>
            <w:tcW w:w="5259"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b/>
                <w:sz w:val="22"/>
                <w:szCs w:val="22"/>
                <w:u w:val="single"/>
              </w:rPr>
              <w:t>Aprobar el mapa de riesgos</w:t>
            </w:r>
            <w:r w:rsidRPr="00405E59">
              <w:rPr>
                <w:rFonts w:ascii="Arial" w:eastAsia="Calibri" w:hAnsi="Arial" w:cs="Arial"/>
                <w:sz w:val="22"/>
                <w:szCs w:val="22"/>
              </w:rPr>
              <w:t xml:space="preserve"> Los mapas de riesgos por procesos deberá ser aprobado de acuerdo con lo establecido en el procedimiento de elaboración y Control de Documentos.</w:t>
            </w:r>
          </w:p>
        </w:tc>
        <w:tc>
          <w:tcPr>
            <w:tcW w:w="1937" w:type="dxa"/>
            <w:shd w:val="clear" w:color="auto" w:fill="auto"/>
          </w:tcPr>
          <w:p w:rsidR="00323385" w:rsidRPr="00405E59" w:rsidRDefault="00323385" w:rsidP="00405E59">
            <w:pPr>
              <w:rPr>
                <w:rFonts w:ascii="Arial" w:eastAsia="Calibri" w:hAnsi="Arial" w:cs="Arial"/>
                <w:sz w:val="22"/>
                <w:szCs w:val="22"/>
              </w:rPr>
            </w:pPr>
            <w:r w:rsidRPr="00405E59">
              <w:rPr>
                <w:rFonts w:ascii="Arial" w:eastAsia="Calibri" w:hAnsi="Arial" w:cs="Arial"/>
                <w:sz w:val="22"/>
                <w:szCs w:val="22"/>
              </w:rPr>
              <w:t xml:space="preserve">Responsable por proceso </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3036"/>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9</w:t>
            </w:r>
          </w:p>
        </w:tc>
        <w:tc>
          <w:tcPr>
            <w:tcW w:w="5259"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b/>
                <w:sz w:val="22"/>
                <w:szCs w:val="22"/>
                <w:u w:val="single"/>
              </w:rPr>
              <w:t>Consolidar los mapas de riesgos</w:t>
            </w:r>
            <w:r w:rsidRPr="00405E59">
              <w:rPr>
                <w:rFonts w:ascii="Arial" w:eastAsia="Calibri" w:hAnsi="Arial" w:cs="Arial"/>
                <w:sz w:val="22"/>
                <w:szCs w:val="22"/>
              </w:rPr>
              <w:t xml:space="preserve"> Los mapas de riesgos por procesos se consolidarán para conformar el Mapa de Riesgos por procesos del SGC. </w:t>
            </w:r>
          </w:p>
          <w:p w:rsidR="00323385" w:rsidRPr="00405E59" w:rsidRDefault="00323385" w:rsidP="00405E59">
            <w:pPr>
              <w:jc w:val="both"/>
              <w:rPr>
                <w:rFonts w:ascii="Arial" w:eastAsia="Calibri" w:hAnsi="Arial" w:cs="Arial"/>
                <w:sz w:val="22"/>
                <w:szCs w:val="22"/>
              </w:rPr>
            </w:pPr>
          </w:p>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El mapa de riesgos Institucional se alimenta de los riesgos identificados en los procesos del SGC, teniendo en cuenta que solamente se trasladan al institucional aquellos riesgos que dentro del SGC permanecieron en las zonas más altas de riesgo y que afectan el cumplimiento de la misión institucional y objetivos de la entidad.</w:t>
            </w:r>
          </w:p>
        </w:tc>
        <w:tc>
          <w:tcPr>
            <w:tcW w:w="1937" w:type="dxa"/>
            <w:shd w:val="clear" w:color="auto" w:fill="auto"/>
          </w:tcPr>
          <w:p w:rsidR="00323385" w:rsidRPr="00405E59" w:rsidRDefault="00323385" w:rsidP="00405E59">
            <w:pPr>
              <w:jc w:val="both"/>
              <w:rPr>
                <w:rFonts w:ascii="Arial" w:eastAsia="Calibri" w:hAnsi="Arial" w:cs="Arial"/>
                <w:b/>
                <w:sz w:val="22"/>
                <w:szCs w:val="22"/>
                <w:lang w:val="es-ES_tradnl"/>
              </w:rPr>
            </w:pP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r w:rsidR="00323385" w:rsidRPr="00405E59" w:rsidTr="002A7FFB">
        <w:trPr>
          <w:trHeight w:val="1504"/>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10</w:t>
            </w:r>
          </w:p>
        </w:tc>
        <w:tc>
          <w:tcPr>
            <w:tcW w:w="5259"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b/>
                <w:sz w:val="22"/>
                <w:szCs w:val="22"/>
                <w:u w:val="single"/>
              </w:rPr>
              <w:t xml:space="preserve">Socializar y divulgar los mapas de riesgos identificados </w:t>
            </w:r>
            <w:r w:rsidRPr="00405E59">
              <w:rPr>
                <w:rFonts w:ascii="Arial" w:eastAsia="Calibri" w:hAnsi="Arial" w:cs="Arial"/>
                <w:sz w:val="22"/>
                <w:szCs w:val="22"/>
              </w:rPr>
              <w:t>Los mapas de riesgos deben ser socializados  con los involucrados que intervienen en un proceso  de SGC a fin de que contribuyan al cumplimiento de los controles o al fortalecimiento de la gestión de riesgos.</w:t>
            </w:r>
          </w:p>
        </w:tc>
        <w:tc>
          <w:tcPr>
            <w:tcW w:w="1937" w:type="dxa"/>
            <w:shd w:val="clear" w:color="auto" w:fill="auto"/>
          </w:tcPr>
          <w:p w:rsidR="00323385" w:rsidRPr="00405E59" w:rsidRDefault="00323385" w:rsidP="00405E59">
            <w:pPr>
              <w:jc w:val="both"/>
              <w:rPr>
                <w:rFonts w:ascii="Arial" w:eastAsia="Calibri" w:hAnsi="Arial" w:cs="Arial"/>
                <w:b/>
                <w:sz w:val="22"/>
                <w:szCs w:val="22"/>
                <w:lang w:val="es-ES_tradnl"/>
              </w:rPr>
            </w:pP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Registro de socialización</w:t>
            </w:r>
          </w:p>
        </w:tc>
      </w:tr>
      <w:tr w:rsidR="00323385" w:rsidRPr="00405E59" w:rsidTr="002A7FFB">
        <w:trPr>
          <w:trHeight w:val="2602"/>
        </w:trPr>
        <w:tc>
          <w:tcPr>
            <w:tcW w:w="659" w:type="dxa"/>
            <w:shd w:val="clear" w:color="auto" w:fill="auto"/>
          </w:tcPr>
          <w:p w:rsidR="00323385" w:rsidRPr="00405E59" w:rsidRDefault="00323385" w:rsidP="00405E59">
            <w:pPr>
              <w:jc w:val="both"/>
              <w:rPr>
                <w:rFonts w:ascii="Arial" w:eastAsia="Calibri" w:hAnsi="Arial" w:cs="Arial"/>
                <w:b/>
                <w:sz w:val="22"/>
                <w:szCs w:val="22"/>
                <w:u w:val="single"/>
              </w:rPr>
            </w:pPr>
            <w:r w:rsidRPr="00405E59">
              <w:rPr>
                <w:rFonts w:ascii="Arial" w:eastAsia="Calibri" w:hAnsi="Arial" w:cs="Arial"/>
                <w:b/>
                <w:sz w:val="22"/>
                <w:szCs w:val="22"/>
                <w:u w:val="single"/>
              </w:rPr>
              <w:t>11</w:t>
            </w:r>
          </w:p>
        </w:tc>
        <w:tc>
          <w:tcPr>
            <w:tcW w:w="5259"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b/>
                <w:sz w:val="22"/>
                <w:szCs w:val="22"/>
                <w:u w:val="single"/>
              </w:rPr>
              <w:t>Seguimiento, asesoría y evaluación de los riesgos.</w:t>
            </w:r>
            <w:r w:rsidRPr="00405E59">
              <w:rPr>
                <w:rFonts w:ascii="Arial" w:eastAsia="Calibri" w:hAnsi="Arial" w:cs="Arial"/>
                <w:sz w:val="22"/>
                <w:szCs w:val="22"/>
              </w:rPr>
              <w:t xml:space="preserve"> Se realizará seguimiento y evaluación a:</w:t>
            </w:r>
          </w:p>
          <w:p w:rsidR="00323385" w:rsidRPr="00405E59" w:rsidRDefault="00323385" w:rsidP="00530CBE">
            <w:pPr>
              <w:pStyle w:val="Listavistosa-nfasis11"/>
              <w:numPr>
                <w:ilvl w:val="0"/>
                <w:numId w:val="8"/>
              </w:numPr>
              <w:spacing w:after="0" w:line="240" w:lineRule="auto"/>
              <w:jc w:val="both"/>
              <w:rPr>
                <w:rFonts w:ascii="Arial" w:hAnsi="Arial" w:cs="Arial"/>
              </w:rPr>
            </w:pPr>
            <w:r w:rsidRPr="00405E59">
              <w:rPr>
                <w:rFonts w:ascii="Arial" w:hAnsi="Arial" w:cs="Arial"/>
              </w:rPr>
              <w:t xml:space="preserve">La efectividad de los controles existentes. </w:t>
            </w:r>
          </w:p>
          <w:p w:rsidR="00323385" w:rsidRPr="00405E59" w:rsidRDefault="00323385" w:rsidP="00530CBE">
            <w:pPr>
              <w:pStyle w:val="Listavistosa-nfasis11"/>
              <w:numPr>
                <w:ilvl w:val="0"/>
                <w:numId w:val="8"/>
              </w:numPr>
              <w:spacing w:after="0" w:line="240" w:lineRule="auto"/>
              <w:jc w:val="both"/>
              <w:rPr>
                <w:rFonts w:ascii="Arial" w:hAnsi="Arial" w:cs="Arial"/>
              </w:rPr>
            </w:pPr>
            <w:r w:rsidRPr="00405E59">
              <w:rPr>
                <w:rFonts w:ascii="Arial" w:hAnsi="Arial" w:cs="Arial"/>
              </w:rPr>
              <w:t>La implementación de las acciones propuestas.</w:t>
            </w:r>
          </w:p>
          <w:p w:rsidR="00323385" w:rsidRPr="00405E59" w:rsidRDefault="00323385" w:rsidP="00530CBE">
            <w:pPr>
              <w:pStyle w:val="Listavistosa-nfasis11"/>
              <w:numPr>
                <w:ilvl w:val="0"/>
                <w:numId w:val="8"/>
              </w:numPr>
              <w:spacing w:after="0" w:line="240" w:lineRule="auto"/>
              <w:jc w:val="both"/>
              <w:rPr>
                <w:rFonts w:ascii="Arial" w:hAnsi="Arial" w:cs="Arial"/>
              </w:rPr>
            </w:pPr>
            <w:r w:rsidRPr="00405E59">
              <w:rPr>
                <w:rFonts w:ascii="Arial" w:hAnsi="Arial" w:cs="Arial"/>
              </w:rPr>
              <w:t xml:space="preserve">La valoración del riesgo con base en la implementación de nuevos controles. </w:t>
            </w:r>
          </w:p>
          <w:p w:rsidR="00323385" w:rsidRPr="00405E59" w:rsidRDefault="00323385" w:rsidP="00530CBE">
            <w:pPr>
              <w:pStyle w:val="Listavistosa-nfasis11"/>
              <w:numPr>
                <w:ilvl w:val="0"/>
                <w:numId w:val="8"/>
              </w:numPr>
              <w:spacing w:after="0" w:line="240" w:lineRule="auto"/>
              <w:jc w:val="both"/>
              <w:rPr>
                <w:rFonts w:ascii="Arial" w:hAnsi="Arial" w:cs="Arial"/>
              </w:rPr>
            </w:pPr>
            <w:r w:rsidRPr="00405E59">
              <w:rPr>
                <w:rFonts w:ascii="Arial" w:hAnsi="Arial" w:cs="Arial"/>
              </w:rPr>
              <w:t xml:space="preserve"> La pertinencia y conveniencia de los riesgos identificados.</w:t>
            </w:r>
          </w:p>
          <w:p w:rsidR="00323385" w:rsidRPr="00405E59" w:rsidRDefault="00323385" w:rsidP="00530CBE">
            <w:pPr>
              <w:pStyle w:val="Listavistosa-nfasis11"/>
              <w:numPr>
                <w:ilvl w:val="0"/>
                <w:numId w:val="8"/>
              </w:numPr>
              <w:spacing w:after="0" w:line="240" w:lineRule="auto"/>
              <w:jc w:val="both"/>
              <w:rPr>
                <w:rFonts w:ascii="Arial" w:hAnsi="Arial" w:cs="Arial"/>
              </w:rPr>
            </w:pPr>
            <w:r w:rsidRPr="00405E59">
              <w:rPr>
                <w:rFonts w:ascii="Arial" w:hAnsi="Arial" w:cs="Arial"/>
              </w:rPr>
              <w:t>Los responsables.</w:t>
            </w:r>
          </w:p>
        </w:tc>
        <w:tc>
          <w:tcPr>
            <w:tcW w:w="1937" w:type="dxa"/>
            <w:shd w:val="clear" w:color="auto" w:fill="auto"/>
          </w:tcPr>
          <w:p w:rsidR="00323385" w:rsidRPr="00405E59" w:rsidRDefault="00323385" w:rsidP="00405E59">
            <w:pPr>
              <w:jc w:val="both"/>
              <w:rPr>
                <w:rFonts w:ascii="Arial" w:eastAsia="Calibri" w:hAnsi="Arial" w:cs="Arial"/>
                <w:sz w:val="22"/>
                <w:szCs w:val="22"/>
              </w:rPr>
            </w:pPr>
            <w:r w:rsidRPr="00405E59">
              <w:rPr>
                <w:rFonts w:ascii="Arial" w:eastAsia="Calibri" w:hAnsi="Arial" w:cs="Arial"/>
                <w:b/>
                <w:sz w:val="22"/>
                <w:szCs w:val="22"/>
                <w:lang w:val="es-ES_tradnl"/>
              </w:rPr>
              <w:t xml:space="preserve"> </w:t>
            </w:r>
            <w:r w:rsidRPr="00405E59">
              <w:rPr>
                <w:rFonts w:ascii="Arial" w:eastAsia="Calibri" w:hAnsi="Arial" w:cs="Arial"/>
                <w:sz w:val="22"/>
                <w:szCs w:val="22"/>
              </w:rPr>
              <w:t xml:space="preserve">Responsable por proceso </w:t>
            </w:r>
          </w:p>
          <w:p w:rsidR="00323385" w:rsidRPr="00405E59" w:rsidRDefault="00323385" w:rsidP="00405E59">
            <w:pPr>
              <w:jc w:val="both"/>
              <w:rPr>
                <w:rFonts w:ascii="Arial" w:eastAsia="Calibri" w:hAnsi="Arial" w:cs="Arial"/>
                <w:b/>
                <w:sz w:val="22"/>
                <w:szCs w:val="22"/>
                <w:lang w:val="es-ES_tradnl"/>
              </w:rPr>
            </w:pPr>
          </w:p>
          <w:p w:rsidR="00323385" w:rsidRPr="00405E59" w:rsidRDefault="00323385" w:rsidP="00405E59">
            <w:pPr>
              <w:jc w:val="both"/>
              <w:rPr>
                <w:rFonts w:ascii="Arial" w:eastAsia="Calibri" w:hAnsi="Arial" w:cs="Arial"/>
                <w:sz w:val="22"/>
                <w:szCs w:val="22"/>
                <w:lang w:val="es-ES_tradnl"/>
              </w:rPr>
            </w:pPr>
            <w:r w:rsidRPr="00405E59">
              <w:rPr>
                <w:rFonts w:ascii="Arial" w:eastAsia="Calibri" w:hAnsi="Arial" w:cs="Arial"/>
                <w:sz w:val="22"/>
                <w:szCs w:val="22"/>
                <w:lang w:val="es-ES_tradnl"/>
              </w:rPr>
              <w:t>Jefe de calidad</w:t>
            </w:r>
          </w:p>
          <w:p w:rsidR="00323385" w:rsidRPr="00405E59" w:rsidRDefault="00323385" w:rsidP="00405E59">
            <w:pPr>
              <w:jc w:val="both"/>
              <w:rPr>
                <w:rFonts w:ascii="Arial" w:eastAsia="Calibri" w:hAnsi="Arial" w:cs="Arial"/>
                <w:sz w:val="22"/>
                <w:szCs w:val="22"/>
                <w:lang w:val="es-ES_tradnl"/>
              </w:rPr>
            </w:pPr>
          </w:p>
          <w:p w:rsidR="00323385" w:rsidRPr="00405E59" w:rsidRDefault="00323385" w:rsidP="00405E59">
            <w:pPr>
              <w:jc w:val="both"/>
              <w:rPr>
                <w:rFonts w:ascii="Arial" w:eastAsia="Calibri" w:hAnsi="Arial" w:cs="Arial"/>
                <w:sz w:val="22"/>
                <w:szCs w:val="22"/>
                <w:lang w:val="es-ES_tradnl"/>
              </w:rPr>
            </w:pPr>
            <w:r w:rsidRPr="00405E59">
              <w:rPr>
                <w:rFonts w:ascii="Arial" w:eastAsia="Calibri" w:hAnsi="Arial" w:cs="Arial"/>
                <w:sz w:val="22"/>
                <w:szCs w:val="22"/>
                <w:lang w:val="es-ES_tradnl"/>
              </w:rPr>
              <w:t>Auditor interno</w:t>
            </w:r>
          </w:p>
        </w:tc>
        <w:tc>
          <w:tcPr>
            <w:tcW w:w="1660" w:type="dxa"/>
            <w:shd w:val="clear" w:color="auto" w:fill="auto"/>
          </w:tcPr>
          <w:p w:rsidR="00323385" w:rsidRPr="00405E59" w:rsidRDefault="00323385" w:rsidP="00405E59">
            <w:pPr>
              <w:jc w:val="both"/>
              <w:rPr>
                <w:rFonts w:ascii="Arial" w:eastAsia="Calibri" w:hAnsi="Arial" w:cs="Arial"/>
                <w:b/>
                <w:sz w:val="22"/>
                <w:szCs w:val="22"/>
                <w:lang w:val="es-ES_tradnl"/>
              </w:rPr>
            </w:pPr>
            <w:r w:rsidRPr="00405E59">
              <w:rPr>
                <w:rFonts w:ascii="Arial" w:eastAsia="Calibri" w:hAnsi="Arial" w:cs="Arial"/>
                <w:sz w:val="22"/>
                <w:szCs w:val="22"/>
              </w:rPr>
              <w:t>Mapa de riesgos por Procesos</w:t>
            </w:r>
          </w:p>
        </w:tc>
      </w:tr>
    </w:tbl>
    <w:p w:rsidR="00C26F03" w:rsidRPr="00323385" w:rsidRDefault="00C26F03" w:rsidP="00C26F03">
      <w:pPr>
        <w:jc w:val="both"/>
        <w:rPr>
          <w:rFonts w:ascii="Arial" w:hAnsi="Arial" w:cs="Arial"/>
          <w:sz w:val="22"/>
          <w:szCs w:val="22"/>
        </w:rPr>
      </w:pPr>
    </w:p>
    <w:p w:rsidR="008A3980" w:rsidRPr="00323385" w:rsidRDefault="008A3980" w:rsidP="001765A6">
      <w:pPr>
        <w:jc w:val="both"/>
        <w:rPr>
          <w:rFonts w:ascii="Arial" w:hAnsi="Arial" w:cs="Arial"/>
          <w:b/>
          <w:sz w:val="22"/>
          <w:szCs w:val="22"/>
          <w:lang w:val="es-ES_tradnl"/>
        </w:rPr>
      </w:pPr>
    </w:p>
    <w:p w:rsidR="00340E42" w:rsidRPr="00323385" w:rsidRDefault="00340E42" w:rsidP="00530CBE">
      <w:pPr>
        <w:pStyle w:val="Ttulo1"/>
        <w:numPr>
          <w:ilvl w:val="0"/>
          <w:numId w:val="9"/>
        </w:numPr>
        <w:rPr>
          <w:rFonts w:ascii="Arial" w:hAnsi="Arial" w:cs="Arial"/>
          <w:sz w:val="22"/>
          <w:szCs w:val="22"/>
          <w:lang w:val="es-ES_tradnl"/>
        </w:rPr>
      </w:pPr>
      <w:bookmarkStart w:id="24" w:name="_Toc324762204"/>
      <w:r w:rsidRPr="00323385">
        <w:rPr>
          <w:rFonts w:ascii="Arial" w:hAnsi="Arial" w:cs="Arial"/>
          <w:sz w:val="22"/>
          <w:szCs w:val="22"/>
          <w:lang w:val="es-ES_tradnl"/>
        </w:rPr>
        <w:t>CONTROL DE REGISTROS</w:t>
      </w:r>
      <w:bookmarkEnd w:id="24"/>
    </w:p>
    <w:p w:rsidR="00A95A8A" w:rsidRPr="00323385" w:rsidRDefault="00A95A8A" w:rsidP="00A95A8A">
      <w:pPr>
        <w:rPr>
          <w:rFonts w:ascii="Arial" w:hAnsi="Arial" w:cs="Arial"/>
          <w:sz w:val="22"/>
          <w:szCs w:val="22"/>
        </w:rPr>
      </w:pPr>
    </w:p>
    <w:p w:rsidR="00A95A8A" w:rsidRPr="00323385" w:rsidRDefault="00A95A8A" w:rsidP="00530CBE">
      <w:pPr>
        <w:numPr>
          <w:ilvl w:val="0"/>
          <w:numId w:val="11"/>
        </w:numPr>
        <w:jc w:val="both"/>
        <w:rPr>
          <w:rFonts w:ascii="Arial" w:hAnsi="Arial" w:cs="Arial"/>
          <w:sz w:val="22"/>
          <w:szCs w:val="22"/>
        </w:rPr>
      </w:pPr>
      <w:r w:rsidRPr="00323385">
        <w:rPr>
          <w:rFonts w:ascii="Arial" w:hAnsi="Arial" w:cs="Arial"/>
          <w:sz w:val="22"/>
          <w:szCs w:val="22"/>
        </w:rPr>
        <w:t>El control de los registros será responsabilidad del área de calidad.</w:t>
      </w:r>
    </w:p>
    <w:p w:rsidR="00A95A8A" w:rsidRPr="00323385" w:rsidRDefault="00A95A8A" w:rsidP="00530CBE">
      <w:pPr>
        <w:numPr>
          <w:ilvl w:val="0"/>
          <w:numId w:val="11"/>
        </w:numPr>
        <w:jc w:val="both"/>
        <w:rPr>
          <w:rFonts w:ascii="Arial" w:hAnsi="Arial" w:cs="Arial"/>
          <w:sz w:val="22"/>
          <w:szCs w:val="22"/>
        </w:rPr>
      </w:pPr>
      <w:r w:rsidRPr="00323385">
        <w:rPr>
          <w:rFonts w:ascii="Arial" w:hAnsi="Arial" w:cs="Arial"/>
          <w:sz w:val="22"/>
          <w:szCs w:val="22"/>
        </w:rPr>
        <w:t>Se realizará en el listado maestro de registros el control de versión de la matriz de identificación de riesgos, y demás documentos que requieran cambio.</w:t>
      </w:r>
    </w:p>
    <w:p w:rsidR="00A95A8A" w:rsidRPr="00323385" w:rsidRDefault="00A95A8A" w:rsidP="00530CBE">
      <w:pPr>
        <w:numPr>
          <w:ilvl w:val="0"/>
          <w:numId w:val="11"/>
        </w:numPr>
        <w:jc w:val="both"/>
        <w:rPr>
          <w:rFonts w:ascii="Arial" w:hAnsi="Arial" w:cs="Arial"/>
          <w:sz w:val="22"/>
          <w:szCs w:val="22"/>
        </w:rPr>
      </w:pPr>
      <w:r w:rsidRPr="00323385">
        <w:rPr>
          <w:rFonts w:ascii="Arial" w:hAnsi="Arial" w:cs="Arial"/>
          <w:sz w:val="22"/>
          <w:szCs w:val="22"/>
        </w:rPr>
        <w:t>Los registros servirán de base para la revisión por la gerencia.</w:t>
      </w:r>
    </w:p>
    <w:p w:rsidR="00A95A8A" w:rsidRPr="00323385" w:rsidRDefault="00A95A8A" w:rsidP="00530CBE">
      <w:pPr>
        <w:pStyle w:val="Ttulo1"/>
        <w:numPr>
          <w:ilvl w:val="0"/>
          <w:numId w:val="9"/>
        </w:numPr>
        <w:rPr>
          <w:rFonts w:ascii="Arial" w:hAnsi="Arial" w:cs="Arial"/>
          <w:sz w:val="22"/>
          <w:szCs w:val="22"/>
          <w:lang w:val="es-ES_tradnl"/>
        </w:rPr>
      </w:pPr>
      <w:bookmarkStart w:id="25" w:name="_Toc324762205"/>
      <w:r w:rsidRPr="00323385">
        <w:rPr>
          <w:rFonts w:ascii="Arial" w:hAnsi="Arial" w:cs="Arial"/>
          <w:sz w:val="22"/>
          <w:szCs w:val="22"/>
          <w:lang w:val="es-ES_tradnl"/>
        </w:rPr>
        <w:lastRenderedPageBreak/>
        <w:t>REGISTROS</w:t>
      </w:r>
      <w:bookmarkEnd w:id="25"/>
    </w:p>
    <w:p w:rsidR="00A95A8A" w:rsidRPr="00323385" w:rsidRDefault="00A95A8A" w:rsidP="00A95A8A">
      <w:pPr>
        <w:ind w:left="693"/>
        <w:jc w:val="both"/>
        <w:rPr>
          <w:rFonts w:ascii="Arial" w:hAnsi="Arial" w:cs="Arial"/>
          <w:sz w:val="22"/>
          <w:szCs w:val="22"/>
        </w:rPr>
      </w:pPr>
    </w:p>
    <w:p w:rsidR="00A95A8A" w:rsidRPr="00323385" w:rsidRDefault="00A95A8A" w:rsidP="00530CBE">
      <w:pPr>
        <w:numPr>
          <w:ilvl w:val="0"/>
          <w:numId w:val="12"/>
        </w:numPr>
        <w:jc w:val="both"/>
        <w:rPr>
          <w:rFonts w:ascii="Arial" w:hAnsi="Arial" w:cs="Arial"/>
          <w:sz w:val="22"/>
          <w:szCs w:val="22"/>
        </w:rPr>
      </w:pPr>
      <w:r w:rsidRPr="00323385">
        <w:rPr>
          <w:rFonts w:ascii="Arial" w:hAnsi="Arial" w:cs="Arial"/>
          <w:sz w:val="22"/>
          <w:szCs w:val="22"/>
        </w:rPr>
        <w:t>Matriz de identificación valoración y control de los riesgos</w:t>
      </w:r>
    </w:p>
    <w:p w:rsidR="00A95A8A" w:rsidRPr="00323385" w:rsidRDefault="00A95A8A" w:rsidP="00530CBE">
      <w:pPr>
        <w:numPr>
          <w:ilvl w:val="0"/>
          <w:numId w:val="12"/>
        </w:numPr>
        <w:jc w:val="both"/>
        <w:rPr>
          <w:rFonts w:ascii="Arial" w:hAnsi="Arial" w:cs="Arial"/>
          <w:sz w:val="22"/>
          <w:szCs w:val="22"/>
        </w:rPr>
      </w:pPr>
      <w:r w:rsidRPr="00323385">
        <w:rPr>
          <w:rFonts w:ascii="Arial" w:hAnsi="Arial" w:cs="Arial"/>
          <w:sz w:val="22"/>
          <w:szCs w:val="22"/>
        </w:rPr>
        <w:t>Formato de quejas del cliente</w:t>
      </w:r>
    </w:p>
    <w:p w:rsidR="00A95A8A" w:rsidRPr="00323385" w:rsidRDefault="00A95A8A" w:rsidP="00530CBE">
      <w:pPr>
        <w:numPr>
          <w:ilvl w:val="0"/>
          <w:numId w:val="12"/>
        </w:numPr>
        <w:jc w:val="both"/>
        <w:rPr>
          <w:rFonts w:ascii="Arial" w:hAnsi="Arial" w:cs="Arial"/>
          <w:sz w:val="22"/>
          <w:szCs w:val="22"/>
        </w:rPr>
      </w:pPr>
      <w:r w:rsidRPr="00323385">
        <w:rPr>
          <w:rFonts w:ascii="Arial" w:hAnsi="Arial" w:cs="Arial"/>
          <w:sz w:val="22"/>
          <w:szCs w:val="22"/>
        </w:rPr>
        <w:t>Procedimiento producto no conforme</w:t>
      </w:r>
    </w:p>
    <w:p w:rsidR="00A95A8A" w:rsidRPr="00323385" w:rsidRDefault="00A95A8A" w:rsidP="00530CBE">
      <w:pPr>
        <w:numPr>
          <w:ilvl w:val="0"/>
          <w:numId w:val="12"/>
        </w:numPr>
        <w:jc w:val="both"/>
        <w:rPr>
          <w:rFonts w:ascii="Arial" w:hAnsi="Arial" w:cs="Arial"/>
          <w:sz w:val="22"/>
          <w:szCs w:val="22"/>
        </w:rPr>
      </w:pPr>
      <w:r w:rsidRPr="00323385">
        <w:rPr>
          <w:rFonts w:ascii="Arial" w:hAnsi="Arial" w:cs="Arial"/>
          <w:sz w:val="22"/>
          <w:szCs w:val="22"/>
        </w:rPr>
        <w:t>Formato producto no conforme.</w:t>
      </w:r>
    </w:p>
    <w:p w:rsidR="00A95A8A" w:rsidRPr="00323385" w:rsidRDefault="00A95A8A" w:rsidP="00530CBE">
      <w:pPr>
        <w:numPr>
          <w:ilvl w:val="0"/>
          <w:numId w:val="12"/>
        </w:numPr>
        <w:jc w:val="both"/>
        <w:rPr>
          <w:rFonts w:ascii="Arial" w:hAnsi="Arial" w:cs="Arial"/>
          <w:sz w:val="22"/>
          <w:szCs w:val="22"/>
        </w:rPr>
      </w:pPr>
      <w:r w:rsidRPr="00323385">
        <w:rPr>
          <w:rFonts w:ascii="Arial" w:hAnsi="Arial" w:cs="Arial"/>
          <w:sz w:val="22"/>
          <w:szCs w:val="22"/>
        </w:rPr>
        <w:t>Procedimiento control de cambios</w:t>
      </w:r>
    </w:p>
    <w:p w:rsidR="00A95A8A" w:rsidRPr="00323385" w:rsidRDefault="00A95A8A" w:rsidP="00A95A8A">
      <w:pPr>
        <w:rPr>
          <w:rFonts w:ascii="Arial" w:hAnsi="Arial" w:cs="Arial"/>
          <w:sz w:val="22"/>
          <w:szCs w:val="22"/>
        </w:rPr>
      </w:pPr>
    </w:p>
    <w:p w:rsidR="00340E42" w:rsidRPr="00323385" w:rsidRDefault="00340E42" w:rsidP="00530CBE">
      <w:pPr>
        <w:pStyle w:val="Ttulo1"/>
        <w:numPr>
          <w:ilvl w:val="0"/>
          <w:numId w:val="9"/>
        </w:numPr>
        <w:rPr>
          <w:rFonts w:ascii="Arial" w:hAnsi="Arial" w:cs="Arial"/>
          <w:sz w:val="22"/>
          <w:szCs w:val="22"/>
          <w:lang w:val="es-ES_tradnl"/>
        </w:rPr>
      </w:pPr>
      <w:bookmarkStart w:id="26" w:name="_Toc324762206"/>
      <w:r w:rsidRPr="00323385">
        <w:rPr>
          <w:rFonts w:ascii="Arial" w:hAnsi="Arial" w:cs="Arial"/>
          <w:sz w:val="22"/>
          <w:szCs w:val="22"/>
          <w:lang w:val="es-ES_tradnl"/>
        </w:rPr>
        <w:t>ANEXOS</w:t>
      </w:r>
      <w:bookmarkEnd w:id="26"/>
    </w:p>
    <w:bookmarkEnd w:id="0"/>
    <w:p w:rsidR="00340E42" w:rsidRDefault="00ED0ECF" w:rsidP="00530CBE">
      <w:pPr>
        <w:numPr>
          <w:ilvl w:val="0"/>
          <w:numId w:val="13"/>
        </w:numPr>
        <w:jc w:val="both"/>
        <w:rPr>
          <w:rFonts w:ascii="Arial" w:hAnsi="Arial" w:cs="Arial"/>
          <w:sz w:val="22"/>
          <w:szCs w:val="22"/>
          <w:lang w:val="es-ES_tradnl"/>
        </w:rPr>
      </w:pPr>
      <w:r w:rsidRPr="00323385">
        <w:rPr>
          <w:rFonts w:ascii="Arial" w:hAnsi="Arial" w:cs="Arial"/>
          <w:b/>
          <w:sz w:val="22"/>
          <w:szCs w:val="22"/>
          <w:lang w:val="es-ES_tradnl"/>
        </w:rPr>
        <w:t>ANEXO 1</w:t>
      </w:r>
      <w:r w:rsidRPr="00323385">
        <w:rPr>
          <w:rFonts w:ascii="Arial" w:hAnsi="Arial" w:cs="Arial"/>
          <w:sz w:val="22"/>
          <w:szCs w:val="22"/>
          <w:lang w:val="es-ES_tradnl"/>
        </w:rPr>
        <w:t xml:space="preserve"> MATRIZ DE CALIFICA</w:t>
      </w:r>
      <w:r w:rsidR="002A7FFB">
        <w:rPr>
          <w:rFonts w:ascii="Arial" w:hAnsi="Arial" w:cs="Arial"/>
          <w:sz w:val="22"/>
          <w:szCs w:val="22"/>
          <w:lang w:val="es-ES_tradnl"/>
        </w:rPr>
        <w:t>CIÓN DE RIESGOS Y OPORTUNIDADES</w:t>
      </w:r>
    </w:p>
    <w:p w:rsidR="0053753A" w:rsidRDefault="0053753A" w:rsidP="0053753A">
      <w:pPr>
        <w:jc w:val="both"/>
        <w:rPr>
          <w:rFonts w:ascii="Arial" w:hAnsi="Arial" w:cs="Arial"/>
          <w:sz w:val="22"/>
          <w:szCs w:val="22"/>
          <w:lang w:val="es-ES_tradnl"/>
        </w:rPr>
      </w:pPr>
    </w:p>
    <w:p w:rsidR="00104AA0" w:rsidRPr="00323385" w:rsidRDefault="00104AA0" w:rsidP="00104AA0">
      <w:pPr>
        <w:jc w:val="both"/>
        <w:rPr>
          <w:rFonts w:ascii="Arial" w:hAnsi="Arial" w:cs="Arial"/>
          <w:sz w:val="22"/>
          <w:szCs w:val="22"/>
          <w:lang w:val="es-ES_tradnl"/>
        </w:rPr>
      </w:pPr>
    </w:p>
    <w:p w:rsidR="00E078EE" w:rsidRDefault="00E078EE">
      <w:pPr>
        <w:pStyle w:val="Ttulo1"/>
      </w:pPr>
      <w:bookmarkStart w:id="27" w:name="_Toc324762207"/>
      <w:r>
        <w:t>Bibliografía</w:t>
      </w:r>
      <w:bookmarkEnd w:id="27"/>
    </w:p>
    <w:p w:rsidR="00F800F0" w:rsidRPr="00F800F0" w:rsidRDefault="00F800F0" w:rsidP="00F800F0">
      <w:r>
        <w:t xml:space="preserve">GTC 45 </w:t>
      </w:r>
      <w:r w:rsidR="00CA4621">
        <w:t>Última</w:t>
      </w:r>
      <w:r>
        <w:t xml:space="preserve"> versión</w:t>
      </w:r>
    </w:p>
    <w:p w:rsidR="00E078EE" w:rsidRDefault="00E078EE" w:rsidP="00E078EE">
      <w:pPr>
        <w:pStyle w:val="Tabladecuadrcula21"/>
        <w:rPr>
          <w:noProof/>
        </w:rPr>
      </w:pPr>
      <w:r>
        <w:rPr>
          <w:noProof/>
        </w:rPr>
        <w:t>ICONTEC. (s.f.). NTC ISO 31000.</w:t>
      </w:r>
    </w:p>
    <w:p w:rsidR="00E078EE" w:rsidRDefault="00E078EE" w:rsidP="00E078EE">
      <w:pPr>
        <w:pStyle w:val="Tabladecuadrcula21"/>
        <w:rPr>
          <w:noProof/>
        </w:rPr>
      </w:pPr>
      <w:r>
        <w:rPr>
          <w:noProof/>
        </w:rPr>
        <w:t>ICONTEC. (s.f.). NTC ISO 9001:2015.</w:t>
      </w:r>
    </w:p>
    <w:p w:rsidR="001E483B" w:rsidRPr="00005346" w:rsidRDefault="001E483B" w:rsidP="00005346">
      <w:pPr>
        <w:rPr>
          <w:color w:val="7030A0"/>
        </w:rPr>
      </w:pPr>
    </w:p>
    <w:p w:rsidR="00005346" w:rsidRPr="00005346" w:rsidRDefault="00005346" w:rsidP="00005346">
      <w:pPr>
        <w:rPr>
          <w:color w:val="7030A0"/>
        </w:rPr>
      </w:pPr>
    </w:p>
    <w:p w:rsidR="00005346" w:rsidRPr="00005346" w:rsidRDefault="00005346" w:rsidP="00005346">
      <w:pPr>
        <w:rPr>
          <w:color w:val="7030A0"/>
        </w:rPr>
      </w:pPr>
    </w:p>
    <w:p w:rsidR="00E078EE" w:rsidRDefault="00E078EE" w:rsidP="00E078EE"/>
    <w:p w:rsidR="00CC7161" w:rsidRDefault="00CC7161" w:rsidP="00CC7161"/>
    <w:p w:rsidR="00104AA0" w:rsidRPr="00323385" w:rsidRDefault="00104AA0" w:rsidP="00104AA0">
      <w:pPr>
        <w:jc w:val="both"/>
        <w:rPr>
          <w:rFonts w:ascii="Arial" w:hAnsi="Arial" w:cs="Arial"/>
          <w:sz w:val="22"/>
          <w:szCs w:val="22"/>
          <w:lang w:val="es-ES_tradnl"/>
        </w:rPr>
      </w:pPr>
    </w:p>
    <w:p w:rsidR="005C44EB" w:rsidRPr="00323385" w:rsidRDefault="005C44EB" w:rsidP="00104AA0">
      <w:pPr>
        <w:jc w:val="both"/>
        <w:rPr>
          <w:rFonts w:ascii="Arial" w:hAnsi="Arial" w:cs="Arial"/>
          <w:sz w:val="22"/>
          <w:szCs w:val="22"/>
          <w:lang w:val="es-ES_tradnl"/>
        </w:rPr>
      </w:pPr>
    </w:p>
    <w:sectPr w:rsidR="005C44EB" w:rsidRPr="00323385" w:rsidSect="00447DF7">
      <w:headerReference w:type="default" r:id="rId12"/>
      <w:pgSz w:w="12240" w:h="15840"/>
      <w:pgMar w:top="1418" w:right="1361" w:bottom="1276" w:left="1361"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2A" w:rsidRDefault="006B1A2A">
      <w:r>
        <w:separator/>
      </w:r>
    </w:p>
  </w:endnote>
  <w:endnote w:type="continuationSeparator" w:id="0">
    <w:p w:rsidR="006B1A2A" w:rsidRDefault="006B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2A" w:rsidRDefault="006B1A2A">
      <w:r>
        <w:separator/>
      </w:r>
    </w:p>
  </w:footnote>
  <w:footnote w:type="continuationSeparator" w:id="0">
    <w:p w:rsidR="006B1A2A" w:rsidRDefault="006B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36" w:rsidRDefault="000F3336" w:rsidP="00447DF7">
    <w:r>
      <w:t xml:space="preserve"> </w:t>
    </w:r>
  </w:p>
  <w:p w:rsidR="000F3336" w:rsidRDefault="000F3336" w:rsidP="00F800F0">
    <w:pPr>
      <w:ind w:left="540" w:hanging="567"/>
      <w:jc w:val="center"/>
    </w:pPr>
    <w:r>
      <w:rPr>
        <w:rFonts w:ascii="Arial Narrow" w:hAnsi="Arial Narrow"/>
        <w:b/>
        <w:sz w:val="20"/>
        <w:szCs w:val="20"/>
      </w:rPr>
      <w:t>PROCEDIMIENTO PARA ABORDAR RIESGOS Y OPORTUNIDADES</w:t>
    </w:r>
  </w:p>
  <w:p w:rsidR="000F3336" w:rsidRDefault="000F3336" w:rsidP="00882369">
    <w:pPr>
      <w:pStyle w:val="Encabezado"/>
      <w:tabs>
        <w:tab w:val="clear" w:pos="4419"/>
        <w:tab w:val="clear" w:pos="8838"/>
        <w:tab w:val="center" w:pos="4759"/>
        <w:tab w:val="right" w:pos="95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BE5884"/>
    <w:lvl w:ilvl="0">
      <w:start w:val="1"/>
      <w:numFmt w:val="bullet"/>
      <w:lvlText w:val=""/>
      <w:lvlJc w:val="left"/>
      <w:pPr>
        <w:tabs>
          <w:tab w:val="num" w:pos="0"/>
        </w:tabs>
        <w:ind w:left="0" w:firstLine="0"/>
      </w:pPr>
      <w:rPr>
        <w:rFonts w:ascii="Symbol" w:hAnsi="Symbol" w:hint="default"/>
      </w:rPr>
    </w:lvl>
    <w:lvl w:ilvl="1">
      <w:start w:val="1"/>
      <w:numFmt w:val="bullet"/>
      <w:pStyle w:val="Sombreadomedio1-nfasis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E04C8"/>
    <w:multiLevelType w:val="multilevel"/>
    <w:tmpl w:val="1C3C757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B6428"/>
    <w:multiLevelType w:val="hybridMultilevel"/>
    <w:tmpl w:val="2910C9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4A2426"/>
    <w:multiLevelType w:val="hybridMultilevel"/>
    <w:tmpl w:val="F964F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56E8"/>
    <w:multiLevelType w:val="multilevel"/>
    <w:tmpl w:val="3C6C58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FE3B06"/>
    <w:multiLevelType w:val="hybridMultilevel"/>
    <w:tmpl w:val="358CBA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26B451F"/>
    <w:multiLevelType w:val="hybridMultilevel"/>
    <w:tmpl w:val="F47A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292DF4"/>
    <w:multiLevelType w:val="hybridMultilevel"/>
    <w:tmpl w:val="25382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AA5D8A"/>
    <w:multiLevelType w:val="hybridMultilevel"/>
    <w:tmpl w:val="8AAA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EE5AFB"/>
    <w:multiLevelType w:val="hybridMultilevel"/>
    <w:tmpl w:val="2AE2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D85A3D"/>
    <w:multiLevelType w:val="hybridMultilevel"/>
    <w:tmpl w:val="29BC83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733673"/>
    <w:multiLevelType w:val="hybridMultilevel"/>
    <w:tmpl w:val="38CC66E4"/>
    <w:lvl w:ilvl="0" w:tplc="60507CB0">
      <w:start w:val="1"/>
      <w:numFmt w:val="bullet"/>
      <w:lvlText w:val=""/>
      <w:lvlJc w:val="left"/>
      <w:pPr>
        <w:ind w:left="1053" w:hanging="360"/>
      </w:pPr>
      <w:rPr>
        <w:rFonts w:ascii="Symbol" w:hAnsi="Symbol" w:hint="default"/>
        <w:color w:val="FF0000"/>
      </w:rPr>
    </w:lvl>
    <w:lvl w:ilvl="1" w:tplc="240A0003" w:tentative="1">
      <w:start w:val="1"/>
      <w:numFmt w:val="bullet"/>
      <w:lvlText w:val="o"/>
      <w:lvlJc w:val="left"/>
      <w:pPr>
        <w:ind w:left="1773" w:hanging="360"/>
      </w:pPr>
      <w:rPr>
        <w:rFonts w:ascii="Courier New" w:hAnsi="Courier New" w:cs="Courier New" w:hint="default"/>
      </w:rPr>
    </w:lvl>
    <w:lvl w:ilvl="2" w:tplc="240A0005" w:tentative="1">
      <w:start w:val="1"/>
      <w:numFmt w:val="bullet"/>
      <w:lvlText w:val=""/>
      <w:lvlJc w:val="left"/>
      <w:pPr>
        <w:ind w:left="2493" w:hanging="360"/>
      </w:pPr>
      <w:rPr>
        <w:rFonts w:ascii="Wingdings" w:hAnsi="Wingdings" w:hint="default"/>
      </w:rPr>
    </w:lvl>
    <w:lvl w:ilvl="3" w:tplc="240A0001" w:tentative="1">
      <w:start w:val="1"/>
      <w:numFmt w:val="bullet"/>
      <w:lvlText w:val=""/>
      <w:lvlJc w:val="left"/>
      <w:pPr>
        <w:ind w:left="3213" w:hanging="360"/>
      </w:pPr>
      <w:rPr>
        <w:rFonts w:ascii="Symbol" w:hAnsi="Symbol" w:hint="default"/>
      </w:rPr>
    </w:lvl>
    <w:lvl w:ilvl="4" w:tplc="240A0003" w:tentative="1">
      <w:start w:val="1"/>
      <w:numFmt w:val="bullet"/>
      <w:lvlText w:val="o"/>
      <w:lvlJc w:val="left"/>
      <w:pPr>
        <w:ind w:left="3933" w:hanging="360"/>
      </w:pPr>
      <w:rPr>
        <w:rFonts w:ascii="Courier New" w:hAnsi="Courier New" w:cs="Courier New" w:hint="default"/>
      </w:rPr>
    </w:lvl>
    <w:lvl w:ilvl="5" w:tplc="240A0005" w:tentative="1">
      <w:start w:val="1"/>
      <w:numFmt w:val="bullet"/>
      <w:lvlText w:val=""/>
      <w:lvlJc w:val="left"/>
      <w:pPr>
        <w:ind w:left="4653" w:hanging="360"/>
      </w:pPr>
      <w:rPr>
        <w:rFonts w:ascii="Wingdings" w:hAnsi="Wingdings" w:hint="default"/>
      </w:rPr>
    </w:lvl>
    <w:lvl w:ilvl="6" w:tplc="240A0001" w:tentative="1">
      <w:start w:val="1"/>
      <w:numFmt w:val="bullet"/>
      <w:lvlText w:val=""/>
      <w:lvlJc w:val="left"/>
      <w:pPr>
        <w:ind w:left="5373" w:hanging="360"/>
      </w:pPr>
      <w:rPr>
        <w:rFonts w:ascii="Symbol" w:hAnsi="Symbol" w:hint="default"/>
      </w:rPr>
    </w:lvl>
    <w:lvl w:ilvl="7" w:tplc="240A0003" w:tentative="1">
      <w:start w:val="1"/>
      <w:numFmt w:val="bullet"/>
      <w:lvlText w:val="o"/>
      <w:lvlJc w:val="left"/>
      <w:pPr>
        <w:ind w:left="6093" w:hanging="360"/>
      </w:pPr>
      <w:rPr>
        <w:rFonts w:ascii="Courier New" w:hAnsi="Courier New" w:cs="Courier New" w:hint="default"/>
      </w:rPr>
    </w:lvl>
    <w:lvl w:ilvl="8" w:tplc="240A0005" w:tentative="1">
      <w:start w:val="1"/>
      <w:numFmt w:val="bullet"/>
      <w:lvlText w:val=""/>
      <w:lvlJc w:val="left"/>
      <w:pPr>
        <w:ind w:left="6813" w:hanging="360"/>
      </w:pPr>
      <w:rPr>
        <w:rFonts w:ascii="Wingdings" w:hAnsi="Wingdings" w:hint="default"/>
      </w:rPr>
    </w:lvl>
  </w:abstractNum>
  <w:abstractNum w:abstractNumId="12" w15:restartNumberingAfterBreak="0">
    <w:nsid w:val="2CB60C10"/>
    <w:multiLevelType w:val="hybridMultilevel"/>
    <w:tmpl w:val="FDA8D338"/>
    <w:lvl w:ilvl="0" w:tplc="0C0A0001">
      <w:start w:val="1"/>
      <w:numFmt w:val="bullet"/>
      <w:lvlText w:val=""/>
      <w:lvlJc w:val="left"/>
      <w:pPr>
        <w:ind w:left="1053" w:hanging="360"/>
      </w:pPr>
      <w:rPr>
        <w:rFonts w:ascii="Symbol" w:hAnsi="Symbol" w:hint="default"/>
      </w:rPr>
    </w:lvl>
    <w:lvl w:ilvl="1" w:tplc="0C0A0003" w:tentative="1">
      <w:start w:val="1"/>
      <w:numFmt w:val="bullet"/>
      <w:lvlText w:val="o"/>
      <w:lvlJc w:val="left"/>
      <w:pPr>
        <w:ind w:left="1773" w:hanging="360"/>
      </w:pPr>
      <w:rPr>
        <w:rFonts w:ascii="Courier New" w:hAnsi="Courier New" w:hint="default"/>
      </w:rPr>
    </w:lvl>
    <w:lvl w:ilvl="2" w:tplc="0C0A0005" w:tentative="1">
      <w:start w:val="1"/>
      <w:numFmt w:val="bullet"/>
      <w:lvlText w:val=""/>
      <w:lvlJc w:val="left"/>
      <w:pPr>
        <w:ind w:left="2493" w:hanging="360"/>
      </w:pPr>
      <w:rPr>
        <w:rFonts w:ascii="Wingdings" w:hAnsi="Wingdings" w:hint="default"/>
      </w:rPr>
    </w:lvl>
    <w:lvl w:ilvl="3" w:tplc="0C0A0001" w:tentative="1">
      <w:start w:val="1"/>
      <w:numFmt w:val="bullet"/>
      <w:lvlText w:val=""/>
      <w:lvlJc w:val="left"/>
      <w:pPr>
        <w:ind w:left="3213" w:hanging="360"/>
      </w:pPr>
      <w:rPr>
        <w:rFonts w:ascii="Symbol" w:hAnsi="Symbol" w:hint="default"/>
      </w:rPr>
    </w:lvl>
    <w:lvl w:ilvl="4" w:tplc="0C0A0003" w:tentative="1">
      <w:start w:val="1"/>
      <w:numFmt w:val="bullet"/>
      <w:lvlText w:val="o"/>
      <w:lvlJc w:val="left"/>
      <w:pPr>
        <w:ind w:left="3933" w:hanging="360"/>
      </w:pPr>
      <w:rPr>
        <w:rFonts w:ascii="Courier New" w:hAnsi="Courier New" w:hint="default"/>
      </w:rPr>
    </w:lvl>
    <w:lvl w:ilvl="5" w:tplc="0C0A0005" w:tentative="1">
      <w:start w:val="1"/>
      <w:numFmt w:val="bullet"/>
      <w:lvlText w:val=""/>
      <w:lvlJc w:val="left"/>
      <w:pPr>
        <w:ind w:left="4653" w:hanging="360"/>
      </w:pPr>
      <w:rPr>
        <w:rFonts w:ascii="Wingdings" w:hAnsi="Wingdings" w:hint="default"/>
      </w:rPr>
    </w:lvl>
    <w:lvl w:ilvl="6" w:tplc="0C0A0001" w:tentative="1">
      <w:start w:val="1"/>
      <w:numFmt w:val="bullet"/>
      <w:lvlText w:val=""/>
      <w:lvlJc w:val="left"/>
      <w:pPr>
        <w:ind w:left="5373" w:hanging="360"/>
      </w:pPr>
      <w:rPr>
        <w:rFonts w:ascii="Symbol" w:hAnsi="Symbol" w:hint="default"/>
      </w:rPr>
    </w:lvl>
    <w:lvl w:ilvl="7" w:tplc="0C0A0003" w:tentative="1">
      <w:start w:val="1"/>
      <w:numFmt w:val="bullet"/>
      <w:lvlText w:val="o"/>
      <w:lvlJc w:val="left"/>
      <w:pPr>
        <w:ind w:left="6093" w:hanging="360"/>
      </w:pPr>
      <w:rPr>
        <w:rFonts w:ascii="Courier New" w:hAnsi="Courier New" w:hint="default"/>
      </w:rPr>
    </w:lvl>
    <w:lvl w:ilvl="8" w:tplc="0C0A0005" w:tentative="1">
      <w:start w:val="1"/>
      <w:numFmt w:val="bullet"/>
      <w:lvlText w:val=""/>
      <w:lvlJc w:val="left"/>
      <w:pPr>
        <w:ind w:left="6813" w:hanging="360"/>
      </w:pPr>
      <w:rPr>
        <w:rFonts w:ascii="Wingdings" w:hAnsi="Wingdings" w:hint="default"/>
      </w:rPr>
    </w:lvl>
  </w:abstractNum>
  <w:abstractNum w:abstractNumId="13" w15:restartNumberingAfterBreak="0">
    <w:nsid w:val="2D153FA7"/>
    <w:multiLevelType w:val="hybridMultilevel"/>
    <w:tmpl w:val="373C7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854E85"/>
    <w:multiLevelType w:val="multilevel"/>
    <w:tmpl w:val="2F7039F6"/>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5" w15:restartNumberingAfterBreak="0">
    <w:nsid w:val="39430A3E"/>
    <w:multiLevelType w:val="hybridMultilevel"/>
    <w:tmpl w:val="5FD62936"/>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6" w15:restartNumberingAfterBreak="0">
    <w:nsid w:val="3C345CCE"/>
    <w:multiLevelType w:val="hybridMultilevel"/>
    <w:tmpl w:val="382C3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FE7E39"/>
    <w:multiLevelType w:val="hybridMultilevel"/>
    <w:tmpl w:val="4E883C4E"/>
    <w:lvl w:ilvl="0" w:tplc="0C0A0001">
      <w:start w:val="1"/>
      <w:numFmt w:val="bullet"/>
      <w:lvlText w:val=""/>
      <w:lvlJc w:val="left"/>
      <w:pPr>
        <w:ind w:left="693" w:hanging="360"/>
      </w:pPr>
      <w:rPr>
        <w:rFonts w:ascii="Symbol" w:hAnsi="Symbol" w:hint="default"/>
      </w:rPr>
    </w:lvl>
    <w:lvl w:ilvl="1" w:tplc="0C0A0003" w:tentative="1">
      <w:start w:val="1"/>
      <w:numFmt w:val="bullet"/>
      <w:lvlText w:val="o"/>
      <w:lvlJc w:val="left"/>
      <w:pPr>
        <w:ind w:left="1413" w:hanging="360"/>
      </w:pPr>
      <w:rPr>
        <w:rFonts w:ascii="Courier New" w:hAnsi="Courier New" w:hint="default"/>
      </w:rPr>
    </w:lvl>
    <w:lvl w:ilvl="2" w:tplc="0C0A0005" w:tentative="1">
      <w:start w:val="1"/>
      <w:numFmt w:val="bullet"/>
      <w:lvlText w:val=""/>
      <w:lvlJc w:val="left"/>
      <w:pPr>
        <w:ind w:left="2133" w:hanging="360"/>
      </w:pPr>
      <w:rPr>
        <w:rFonts w:ascii="Wingdings" w:hAnsi="Wingdings" w:hint="default"/>
      </w:rPr>
    </w:lvl>
    <w:lvl w:ilvl="3" w:tplc="0C0A0001" w:tentative="1">
      <w:start w:val="1"/>
      <w:numFmt w:val="bullet"/>
      <w:lvlText w:val=""/>
      <w:lvlJc w:val="left"/>
      <w:pPr>
        <w:ind w:left="2853" w:hanging="360"/>
      </w:pPr>
      <w:rPr>
        <w:rFonts w:ascii="Symbol" w:hAnsi="Symbol" w:hint="default"/>
      </w:rPr>
    </w:lvl>
    <w:lvl w:ilvl="4" w:tplc="0C0A0003" w:tentative="1">
      <w:start w:val="1"/>
      <w:numFmt w:val="bullet"/>
      <w:lvlText w:val="o"/>
      <w:lvlJc w:val="left"/>
      <w:pPr>
        <w:ind w:left="3573" w:hanging="360"/>
      </w:pPr>
      <w:rPr>
        <w:rFonts w:ascii="Courier New" w:hAnsi="Courier New" w:hint="default"/>
      </w:rPr>
    </w:lvl>
    <w:lvl w:ilvl="5" w:tplc="0C0A0005" w:tentative="1">
      <w:start w:val="1"/>
      <w:numFmt w:val="bullet"/>
      <w:lvlText w:val=""/>
      <w:lvlJc w:val="left"/>
      <w:pPr>
        <w:ind w:left="4293" w:hanging="360"/>
      </w:pPr>
      <w:rPr>
        <w:rFonts w:ascii="Wingdings" w:hAnsi="Wingdings" w:hint="default"/>
      </w:rPr>
    </w:lvl>
    <w:lvl w:ilvl="6" w:tplc="0C0A0001" w:tentative="1">
      <w:start w:val="1"/>
      <w:numFmt w:val="bullet"/>
      <w:lvlText w:val=""/>
      <w:lvlJc w:val="left"/>
      <w:pPr>
        <w:ind w:left="5013" w:hanging="360"/>
      </w:pPr>
      <w:rPr>
        <w:rFonts w:ascii="Symbol" w:hAnsi="Symbol" w:hint="default"/>
      </w:rPr>
    </w:lvl>
    <w:lvl w:ilvl="7" w:tplc="0C0A0003" w:tentative="1">
      <w:start w:val="1"/>
      <w:numFmt w:val="bullet"/>
      <w:lvlText w:val="o"/>
      <w:lvlJc w:val="left"/>
      <w:pPr>
        <w:ind w:left="5733" w:hanging="360"/>
      </w:pPr>
      <w:rPr>
        <w:rFonts w:ascii="Courier New" w:hAnsi="Courier New" w:hint="default"/>
      </w:rPr>
    </w:lvl>
    <w:lvl w:ilvl="8" w:tplc="0C0A0005" w:tentative="1">
      <w:start w:val="1"/>
      <w:numFmt w:val="bullet"/>
      <w:lvlText w:val=""/>
      <w:lvlJc w:val="left"/>
      <w:pPr>
        <w:ind w:left="6453" w:hanging="360"/>
      </w:pPr>
      <w:rPr>
        <w:rFonts w:ascii="Wingdings" w:hAnsi="Wingdings" w:hint="default"/>
      </w:rPr>
    </w:lvl>
  </w:abstractNum>
  <w:abstractNum w:abstractNumId="18" w15:restartNumberingAfterBreak="0">
    <w:nsid w:val="477D4DC5"/>
    <w:multiLevelType w:val="hybridMultilevel"/>
    <w:tmpl w:val="62A256C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06B5AC3"/>
    <w:multiLevelType w:val="hybridMultilevel"/>
    <w:tmpl w:val="7E0067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F232FD"/>
    <w:multiLevelType w:val="hybridMultilevel"/>
    <w:tmpl w:val="8A206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B70516"/>
    <w:multiLevelType w:val="hybridMultilevel"/>
    <w:tmpl w:val="B12A0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314596"/>
    <w:multiLevelType w:val="hybridMultilevel"/>
    <w:tmpl w:val="1EDE8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184687"/>
    <w:multiLevelType w:val="multilevel"/>
    <w:tmpl w:val="3CD42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8F136A"/>
    <w:multiLevelType w:val="hybridMultilevel"/>
    <w:tmpl w:val="1F94C0A6"/>
    <w:lvl w:ilvl="0" w:tplc="0C0A0001">
      <w:start w:val="1"/>
      <w:numFmt w:val="bullet"/>
      <w:lvlText w:val=""/>
      <w:lvlJc w:val="left"/>
      <w:pPr>
        <w:ind w:left="693" w:hanging="360"/>
      </w:pPr>
      <w:rPr>
        <w:rFonts w:ascii="Symbol" w:hAnsi="Symbol" w:hint="default"/>
      </w:rPr>
    </w:lvl>
    <w:lvl w:ilvl="1" w:tplc="0C0A0003" w:tentative="1">
      <w:start w:val="1"/>
      <w:numFmt w:val="bullet"/>
      <w:lvlText w:val="o"/>
      <w:lvlJc w:val="left"/>
      <w:pPr>
        <w:ind w:left="1413" w:hanging="360"/>
      </w:pPr>
      <w:rPr>
        <w:rFonts w:ascii="Courier New" w:hAnsi="Courier New" w:cs="Courier New" w:hint="default"/>
      </w:rPr>
    </w:lvl>
    <w:lvl w:ilvl="2" w:tplc="0C0A0005" w:tentative="1">
      <w:start w:val="1"/>
      <w:numFmt w:val="bullet"/>
      <w:lvlText w:val=""/>
      <w:lvlJc w:val="left"/>
      <w:pPr>
        <w:ind w:left="2133" w:hanging="360"/>
      </w:pPr>
      <w:rPr>
        <w:rFonts w:ascii="Wingdings" w:hAnsi="Wingdings" w:hint="default"/>
      </w:rPr>
    </w:lvl>
    <w:lvl w:ilvl="3" w:tplc="0C0A0001" w:tentative="1">
      <w:start w:val="1"/>
      <w:numFmt w:val="bullet"/>
      <w:lvlText w:val=""/>
      <w:lvlJc w:val="left"/>
      <w:pPr>
        <w:ind w:left="2853" w:hanging="360"/>
      </w:pPr>
      <w:rPr>
        <w:rFonts w:ascii="Symbol" w:hAnsi="Symbol" w:hint="default"/>
      </w:rPr>
    </w:lvl>
    <w:lvl w:ilvl="4" w:tplc="0C0A0003" w:tentative="1">
      <w:start w:val="1"/>
      <w:numFmt w:val="bullet"/>
      <w:lvlText w:val="o"/>
      <w:lvlJc w:val="left"/>
      <w:pPr>
        <w:ind w:left="3573" w:hanging="360"/>
      </w:pPr>
      <w:rPr>
        <w:rFonts w:ascii="Courier New" w:hAnsi="Courier New" w:cs="Courier New" w:hint="default"/>
      </w:rPr>
    </w:lvl>
    <w:lvl w:ilvl="5" w:tplc="0C0A0005" w:tentative="1">
      <w:start w:val="1"/>
      <w:numFmt w:val="bullet"/>
      <w:lvlText w:val=""/>
      <w:lvlJc w:val="left"/>
      <w:pPr>
        <w:ind w:left="4293" w:hanging="360"/>
      </w:pPr>
      <w:rPr>
        <w:rFonts w:ascii="Wingdings" w:hAnsi="Wingdings" w:hint="default"/>
      </w:rPr>
    </w:lvl>
    <w:lvl w:ilvl="6" w:tplc="0C0A0001" w:tentative="1">
      <w:start w:val="1"/>
      <w:numFmt w:val="bullet"/>
      <w:lvlText w:val=""/>
      <w:lvlJc w:val="left"/>
      <w:pPr>
        <w:ind w:left="5013" w:hanging="360"/>
      </w:pPr>
      <w:rPr>
        <w:rFonts w:ascii="Symbol" w:hAnsi="Symbol" w:hint="default"/>
      </w:rPr>
    </w:lvl>
    <w:lvl w:ilvl="7" w:tplc="0C0A0003" w:tentative="1">
      <w:start w:val="1"/>
      <w:numFmt w:val="bullet"/>
      <w:lvlText w:val="o"/>
      <w:lvlJc w:val="left"/>
      <w:pPr>
        <w:ind w:left="5733" w:hanging="360"/>
      </w:pPr>
      <w:rPr>
        <w:rFonts w:ascii="Courier New" w:hAnsi="Courier New" w:cs="Courier New" w:hint="default"/>
      </w:rPr>
    </w:lvl>
    <w:lvl w:ilvl="8" w:tplc="0C0A0005" w:tentative="1">
      <w:start w:val="1"/>
      <w:numFmt w:val="bullet"/>
      <w:lvlText w:val=""/>
      <w:lvlJc w:val="left"/>
      <w:pPr>
        <w:ind w:left="6453" w:hanging="360"/>
      </w:pPr>
      <w:rPr>
        <w:rFonts w:ascii="Wingdings" w:hAnsi="Wingdings" w:hint="default"/>
      </w:rPr>
    </w:lvl>
  </w:abstractNum>
  <w:num w:numId="1">
    <w:abstractNumId w:val="16"/>
  </w:num>
  <w:num w:numId="2">
    <w:abstractNumId w:val="0"/>
  </w:num>
  <w:num w:numId="3">
    <w:abstractNumId w:val="14"/>
  </w:num>
  <w:num w:numId="4">
    <w:abstractNumId w:val="23"/>
  </w:num>
  <w:num w:numId="5">
    <w:abstractNumId w:val="17"/>
  </w:num>
  <w:num w:numId="6">
    <w:abstractNumId w:val="13"/>
  </w:num>
  <w:num w:numId="7">
    <w:abstractNumId w:val="22"/>
  </w:num>
  <w:num w:numId="8">
    <w:abstractNumId w:val="3"/>
  </w:num>
  <w:num w:numId="9">
    <w:abstractNumId w:val="4"/>
  </w:num>
  <w:num w:numId="10">
    <w:abstractNumId w:val="15"/>
  </w:num>
  <w:num w:numId="11">
    <w:abstractNumId w:val="24"/>
  </w:num>
  <w:num w:numId="12">
    <w:abstractNumId w:val="9"/>
  </w:num>
  <w:num w:numId="13">
    <w:abstractNumId w:val="7"/>
  </w:num>
  <w:num w:numId="14">
    <w:abstractNumId w:val="10"/>
  </w:num>
  <w:num w:numId="15">
    <w:abstractNumId w:val="11"/>
  </w:num>
  <w:num w:numId="16">
    <w:abstractNumId w:val="19"/>
  </w:num>
  <w:num w:numId="17">
    <w:abstractNumId w:val="6"/>
  </w:num>
  <w:num w:numId="18">
    <w:abstractNumId w:val="20"/>
  </w:num>
  <w:num w:numId="19">
    <w:abstractNumId w:val="2"/>
  </w:num>
  <w:num w:numId="20">
    <w:abstractNumId w:val="18"/>
  </w:num>
  <w:num w:numId="21">
    <w:abstractNumId w:val="21"/>
  </w:num>
  <w:num w:numId="22">
    <w:abstractNumId w:val="1"/>
  </w:num>
  <w:num w:numId="23">
    <w:abstractNumId w:val="5"/>
  </w:num>
  <w:num w:numId="24">
    <w:abstractNumId w:val="12"/>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321"/>
    <w:rsid w:val="00005346"/>
    <w:rsid w:val="000179CC"/>
    <w:rsid w:val="00062B1A"/>
    <w:rsid w:val="000737D9"/>
    <w:rsid w:val="000A6BDC"/>
    <w:rsid w:val="000E3885"/>
    <w:rsid w:val="000F3336"/>
    <w:rsid w:val="00101A9D"/>
    <w:rsid w:val="00102254"/>
    <w:rsid w:val="00104AA0"/>
    <w:rsid w:val="0010722D"/>
    <w:rsid w:val="001140B9"/>
    <w:rsid w:val="00121A0E"/>
    <w:rsid w:val="00133354"/>
    <w:rsid w:val="0014333A"/>
    <w:rsid w:val="00151A52"/>
    <w:rsid w:val="001559A3"/>
    <w:rsid w:val="00163B35"/>
    <w:rsid w:val="00166075"/>
    <w:rsid w:val="001765A6"/>
    <w:rsid w:val="00181664"/>
    <w:rsid w:val="00192357"/>
    <w:rsid w:val="001A7D01"/>
    <w:rsid w:val="001B7077"/>
    <w:rsid w:val="001B716A"/>
    <w:rsid w:val="001C57D2"/>
    <w:rsid w:val="001D57F8"/>
    <w:rsid w:val="001E16BD"/>
    <w:rsid w:val="001E483B"/>
    <w:rsid w:val="001F4126"/>
    <w:rsid w:val="0020351D"/>
    <w:rsid w:val="00214195"/>
    <w:rsid w:val="00217BEC"/>
    <w:rsid w:val="002202EC"/>
    <w:rsid w:val="00241154"/>
    <w:rsid w:val="00246B48"/>
    <w:rsid w:val="002533D2"/>
    <w:rsid w:val="0025680C"/>
    <w:rsid w:val="0027627E"/>
    <w:rsid w:val="002875A3"/>
    <w:rsid w:val="002A0F41"/>
    <w:rsid w:val="002A3511"/>
    <w:rsid w:val="002A7FFB"/>
    <w:rsid w:val="002B1B16"/>
    <w:rsid w:val="002B703C"/>
    <w:rsid w:val="002C7A5D"/>
    <w:rsid w:val="002D7239"/>
    <w:rsid w:val="002F77C5"/>
    <w:rsid w:val="002F7DF8"/>
    <w:rsid w:val="00323385"/>
    <w:rsid w:val="0032396A"/>
    <w:rsid w:val="003322C4"/>
    <w:rsid w:val="003372BB"/>
    <w:rsid w:val="00340E42"/>
    <w:rsid w:val="00357BE4"/>
    <w:rsid w:val="00360C99"/>
    <w:rsid w:val="00361F6B"/>
    <w:rsid w:val="00367FE5"/>
    <w:rsid w:val="00372F7C"/>
    <w:rsid w:val="003A2929"/>
    <w:rsid w:val="003B5F46"/>
    <w:rsid w:val="003C5FEE"/>
    <w:rsid w:val="003C7755"/>
    <w:rsid w:val="003D7741"/>
    <w:rsid w:val="003D7D4E"/>
    <w:rsid w:val="003F0CE2"/>
    <w:rsid w:val="003F71BF"/>
    <w:rsid w:val="00405E59"/>
    <w:rsid w:val="004103C1"/>
    <w:rsid w:val="00412F27"/>
    <w:rsid w:val="004233A3"/>
    <w:rsid w:val="00424393"/>
    <w:rsid w:val="00433A10"/>
    <w:rsid w:val="0043711B"/>
    <w:rsid w:val="004407A3"/>
    <w:rsid w:val="0044347C"/>
    <w:rsid w:val="00447DF7"/>
    <w:rsid w:val="00474D26"/>
    <w:rsid w:val="004775C6"/>
    <w:rsid w:val="004B0553"/>
    <w:rsid w:val="004C60E6"/>
    <w:rsid w:val="004E0C97"/>
    <w:rsid w:val="004E6CA5"/>
    <w:rsid w:val="00507BC7"/>
    <w:rsid w:val="005112E5"/>
    <w:rsid w:val="005157D7"/>
    <w:rsid w:val="00521092"/>
    <w:rsid w:val="0052290A"/>
    <w:rsid w:val="00530CBE"/>
    <w:rsid w:val="0053753A"/>
    <w:rsid w:val="005640BB"/>
    <w:rsid w:val="00575E97"/>
    <w:rsid w:val="005810DB"/>
    <w:rsid w:val="00583C27"/>
    <w:rsid w:val="0059219A"/>
    <w:rsid w:val="00596B55"/>
    <w:rsid w:val="005C3AFB"/>
    <w:rsid w:val="005C44EB"/>
    <w:rsid w:val="005C459B"/>
    <w:rsid w:val="005D61A7"/>
    <w:rsid w:val="005D6C67"/>
    <w:rsid w:val="005D6CBD"/>
    <w:rsid w:val="005E2CEC"/>
    <w:rsid w:val="005E6DA1"/>
    <w:rsid w:val="005F3877"/>
    <w:rsid w:val="00605FC2"/>
    <w:rsid w:val="00630BCF"/>
    <w:rsid w:val="00635A20"/>
    <w:rsid w:val="006545C5"/>
    <w:rsid w:val="006578F9"/>
    <w:rsid w:val="006B1A2A"/>
    <w:rsid w:val="006F11C1"/>
    <w:rsid w:val="006F5DA4"/>
    <w:rsid w:val="00746B92"/>
    <w:rsid w:val="00781B2F"/>
    <w:rsid w:val="007B5B24"/>
    <w:rsid w:val="007C7B90"/>
    <w:rsid w:val="007D503E"/>
    <w:rsid w:val="007E1CC8"/>
    <w:rsid w:val="007E6321"/>
    <w:rsid w:val="007F7871"/>
    <w:rsid w:val="00810D65"/>
    <w:rsid w:val="00813430"/>
    <w:rsid w:val="00840DBB"/>
    <w:rsid w:val="008415AA"/>
    <w:rsid w:val="0085356D"/>
    <w:rsid w:val="00870F23"/>
    <w:rsid w:val="00882369"/>
    <w:rsid w:val="00885E4F"/>
    <w:rsid w:val="00894566"/>
    <w:rsid w:val="008A3980"/>
    <w:rsid w:val="008A4739"/>
    <w:rsid w:val="008E2F66"/>
    <w:rsid w:val="008E36D5"/>
    <w:rsid w:val="008F38D6"/>
    <w:rsid w:val="008F64AA"/>
    <w:rsid w:val="00903F89"/>
    <w:rsid w:val="009113DD"/>
    <w:rsid w:val="00920E58"/>
    <w:rsid w:val="00925EFB"/>
    <w:rsid w:val="00930034"/>
    <w:rsid w:val="00933A37"/>
    <w:rsid w:val="00942199"/>
    <w:rsid w:val="00961FA0"/>
    <w:rsid w:val="00962169"/>
    <w:rsid w:val="00967EFD"/>
    <w:rsid w:val="00996935"/>
    <w:rsid w:val="009B11A5"/>
    <w:rsid w:val="009B2C1E"/>
    <w:rsid w:val="009B5323"/>
    <w:rsid w:val="009E640E"/>
    <w:rsid w:val="009E6509"/>
    <w:rsid w:val="00A02725"/>
    <w:rsid w:val="00A02D4A"/>
    <w:rsid w:val="00A04A66"/>
    <w:rsid w:val="00A135EA"/>
    <w:rsid w:val="00A15D84"/>
    <w:rsid w:val="00A23836"/>
    <w:rsid w:val="00A25A7D"/>
    <w:rsid w:val="00A526EC"/>
    <w:rsid w:val="00A63463"/>
    <w:rsid w:val="00A73598"/>
    <w:rsid w:val="00A76C92"/>
    <w:rsid w:val="00A86676"/>
    <w:rsid w:val="00A95A8A"/>
    <w:rsid w:val="00AC0D2E"/>
    <w:rsid w:val="00AE2795"/>
    <w:rsid w:val="00AE4EFF"/>
    <w:rsid w:val="00AE5749"/>
    <w:rsid w:val="00B501C5"/>
    <w:rsid w:val="00B54B68"/>
    <w:rsid w:val="00B64D10"/>
    <w:rsid w:val="00B753E6"/>
    <w:rsid w:val="00B7752F"/>
    <w:rsid w:val="00B86D73"/>
    <w:rsid w:val="00B9375C"/>
    <w:rsid w:val="00B96701"/>
    <w:rsid w:val="00B96895"/>
    <w:rsid w:val="00BA636F"/>
    <w:rsid w:val="00BE189C"/>
    <w:rsid w:val="00BF0565"/>
    <w:rsid w:val="00BF46E2"/>
    <w:rsid w:val="00C26F03"/>
    <w:rsid w:val="00C82E76"/>
    <w:rsid w:val="00C91C22"/>
    <w:rsid w:val="00CA4621"/>
    <w:rsid w:val="00CC7161"/>
    <w:rsid w:val="00CD1BC7"/>
    <w:rsid w:val="00CD1FC7"/>
    <w:rsid w:val="00CD4B83"/>
    <w:rsid w:val="00CE5D87"/>
    <w:rsid w:val="00CE63B6"/>
    <w:rsid w:val="00D1287B"/>
    <w:rsid w:val="00D572F4"/>
    <w:rsid w:val="00D926C2"/>
    <w:rsid w:val="00D93A31"/>
    <w:rsid w:val="00D94127"/>
    <w:rsid w:val="00DC3EA2"/>
    <w:rsid w:val="00DC77A9"/>
    <w:rsid w:val="00DD7237"/>
    <w:rsid w:val="00E078EE"/>
    <w:rsid w:val="00E134F6"/>
    <w:rsid w:val="00E2251B"/>
    <w:rsid w:val="00E24C4B"/>
    <w:rsid w:val="00E31952"/>
    <w:rsid w:val="00E41451"/>
    <w:rsid w:val="00E43942"/>
    <w:rsid w:val="00E53A31"/>
    <w:rsid w:val="00E603D6"/>
    <w:rsid w:val="00E73FE4"/>
    <w:rsid w:val="00E95BC3"/>
    <w:rsid w:val="00ED0ECF"/>
    <w:rsid w:val="00ED32DC"/>
    <w:rsid w:val="00ED4354"/>
    <w:rsid w:val="00EF3B06"/>
    <w:rsid w:val="00F00995"/>
    <w:rsid w:val="00F00EF5"/>
    <w:rsid w:val="00F60CB3"/>
    <w:rsid w:val="00F654B9"/>
    <w:rsid w:val="00F74689"/>
    <w:rsid w:val="00F800F0"/>
    <w:rsid w:val="00F936A1"/>
    <w:rsid w:val="00FC64F0"/>
    <w:rsid w:val="00FD2E3B"/>
    <w:rsid w:val="00FF4E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079B05-8EB3-4148-AE47-6A529BC9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09"/>
    <w:rPr>
      <w:sz w:val="24"/>
      <w:szCs w:val="24"/>
      <w:lang w:val="es-ES" w:eastAsia="es-ES"/>
    </w:rPr>
  </w:style>
  <w:style w:type="paragraph" w:styleId="Ttulo1">
    <w:name w:val="heading 1"/>
    <w:basedOn w:val="Normal"/>
    <w:next w:val="Normal"/>
    <w:link w:val="Ttulo1Car"/>
    <w:uiPriority w:val="9"/>
    <w:qFormat/>
    <w:rsid w:val="006578F9"/>
    <w:pPr>
      <w:keepNext/>
      <w:spacing w:before="240" w:after="60"/>
      <w:outlineLvl w:val="0"/>
    </w:pPr>
    <w:rPr>
      <w:rFonts w:ascii="Calibri" w:eastAsia="MS Gothic" w:hAnsi="Calibri"/>
      <w:b/>
      <w:bCs/>
      <w:kern w:val="32"/>
      <w:sz w:val="32"/>
      <w:szCs w:val="32"/>
    </w:rPr>
  </w:style>
  <w:style w:type="paragraph" w:styleId="Ttulo2">
    <w:name w:val="heading 2"/>
    <w:basedOn w:val="Normal"/>
    <w:next w:val="Normal"/>
    <w:link w:val="Ttulo2Car"/>
    <w:uiPriority w:val="9"/>
    <w:qFormat/>
    <w:rsid w:val="006578F9"/>
    <w:pPr>
      <w:keepNext/>
      <w:spacing w:before="240" w:after="60"/>
      <w:outlineLvl w:val="1"/>
    </w:pPr>
    <w:rPr>
      <w:rFonts w:ascii="Calibri" w:eastAsia="MS Gothic" w:hAnsi="Calibri"/>
      <w:b/>
      <w:bCs/>
      <w:i/>
      <w:iCs/>
      <w:sz w:val="28"/>
      <w:szCs w:val="28"/>
    </w:rPr>
  </w:style>
  <w:style w:type="paragraph" w:styleId="Ttulo4">
    <w:name w:val="heading 4"/>
    <w:basedOn w:val="Normal"/>
    <w:next w:val="Normal"/>
    <w:qFormat/>
    <w:pPr>
      <w:keepNext/>
      <w:jc w:val="both"/>
      <w:outlineLvl w:val="3"/>
    </w:pPr>
    <w:rPr>
      <w:rFonts w:ascii="Verdana" w:hAnsi="Verdana"/>
      <w:b/>
      <w:sz w:val="20"/>
      <w:szCs w:val="20"/>
      <w:lang w:val="es-MX"/>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Verdana" w:hAnsi="Verdana"/>
      <w:sz w:val="20"/>
      <w:szCs w:val="20"/>
      <w:lang w:val="es-MX"/>
    </w:rPr>
  </w:style>
  <w:style w:type="paragraph" w:styleId="Textoindependiente2">
    <w:name w:val="Body Text 2"/>
    <w:basedOn w:val="Normal"/>
    <w:semiHidden/>
    <w:pPr>
      <w:jc w:val="both"/>
    </w:pPr>
    <w:rPr>
      <w:rFonts w:ascii="Verdana" w:hAnsi="Verdana"/>
      <w:sz w:val="16"/>
      <w:szCs w:val="20"/>
      <w:lang w:val="es-MX"/>
    </w:rPr>
  </w:style>
  <w:style w:type="paragraph" w:styleId="Textodebloque">
    <w:name w:val="Block Text"/>
    <w:basedOn w:val="Normal"/>
    <w:semiHidden/>
    <w:pPr>
      <w:ind w:left="360" w:right="141"/>
      <w:jc w:val="both"/>
    </w:pPr>
    <w:rPr>
      <w:rFonts w:ascii="Arial Narrow" w:hAnsi="Arial Narrow"/>
      <w:sz w:val="20"/>
      <w:szCs w:val="20"/>
    </w:rPr>
  </w:style>
  <w:style w:type="paragraph" w:styleId="Encabezado">
    <w:name w:val="header"/>
    <w:basedOn w:val="Normal"/>
    <w:link w:val="EncabezadoCar"/>
    <w:uiPriority w:val="99"/>
    <w:pPr>
      <w:tabs>
        <w:tab w:val="center" w:pos="4419"/>
        <w:tab w:val="right" w:pos="8838"/>
      </w:tabs>
    </w:pPr>
    <w:rPr>
      <w:sz w:val="20"/>
      <w:szCs w:val="20"/>
    </w:rPr>
  </w:style>
  <w:style w:type="paragraph" w:styleId="Textoindependiente3">
    <w:name w:val="Body Text 3"/>
    <w:basedOn w:val="Normal"/>
    <w:semiHidden/>
    <w:pPr>
      <w:jc w:val="center"/>
    </w:pPr>
    <w:rPr>
      <w:rFonts w:ascii="Comic Sans MS" w:hAnsi="Comic Sans MS"/>
      <w:sz w:val="8"/>
    </w:rPr>
  </w:style>
  <w:style w:type="paragraph" w:styleId="Piedepgina">
    <w:name w:val="footer"/>
    <w:basedOn w:val="Normal"/>
    <w:semiHidden/>
    <w:pPr>
      <w:tabs>
        <w:tab w:val="center" w:pos="4252"/>
        <w:tab w:val="right" w:pos="8504"/>
      </w:tabs>
    </w:pPr>
  </w:style>
  <w:style w:type="paragraph" w:styleId="Puesto">
    <w:name w:val="Title"/>
    <w:basedOn w:val="Normal"/>
    <w:qFormat/>
    <w:pPr>
      <w:jc w:val="center"/>
    </w:pPr>
    <w:rPr>
      <w:rFonts w:ascii="Arial" w:hAnsi="Arial"/>
      <w:b/>
      <w:szCs w:val="20"/>
    </w:rPr>
  </w:style>
  <w:style w:type="character" w:customStyle="1" w:styleId="CarCar1">
    <w:name w:val="Car Car1"/>
    <w:rPr>
      <w:rFonts w:ascii="Arial" w:hAnsi="Arial"/>
      <w:b/>
      <w:sz w:val="24"/>
      <w:lang w:val="es-ES" w:eastAsia="es-ES"/>
    </w:rPr>
  </w:style>
  <w:style w:type="character" w:styleId="Hipervnculo">
    <w:name w:val="Hyperlink"/>
    <w:uiPriority w:val="99"/>
    <w:unhideWhenUsed/>
    <w:rsid w:val="001B716A"/>
    <w:rPr>
      <w:strike w:val="0"/>
      <w:dstrike w:val="0"/>
      <w:color w:val="BB4B0D"/>
      <w:sz w:val="24"/>
      <w:szCs w:val="24"/>
      <w:u w:val="none"/>
      <w:effect w:val="none"/>
      <w:shd w:val="clear" w:color="auto" w:fill="auto"/>
      <w:vertAlign w:val="baseline"/>
    </w:rPr>
  </w:style>
  <w:style w:type="character" w:styleId="Nmerodepgina">
    <w:name w:val="page number"/>
    <w:basedOn w:val="Fuentedeprrafopredeter"/>
    <w:semiHidden/>
  </w:style>
  <w:style w:type="character" w:customStyle="1" w:styleId="CarCar2">
    <w:name w:val="Car Car2"/>
    <w:rPr>
      <w:b/>
      <w:bCs/>
      <w:i/>
      <w:iCs/>
      <w:sz w:val="26"/>
      <w:szCs w:val="26"/>
      <w:lang w:val="es-ES" w:eastAsia="es-ES"/>
    </w:rPr>
  </w:style>
  <w:style w:type="paragraph" w:styleId="Textodeglobo">
    <w:name w:val="Balloon Text"/>
    <w:basedOn w:val="Normal"/>
    <w:rPr>
      <w:rFonts w:ascii="Tahoma" w:hAnsi="Tahoma" w:cs="Tahoma"/>
      <w:sz w:val="16"/>
      <w:szCs w:val="16"/>
    </w:rPr>
  </w:style>
  <w:style w:type="character" w:customStyle="1" w:styleId="CarCar">
    <w:name w:val="Car Car"/>
    <w:rPr>
      <w:rFonts w:ascii="Tahoma" w:hAnsi="Tahoma" w:cs="Tahoma"/>
      <w:sz w:val="16"/>
      <w:szCs w:val="16"/>
      <w:lang w:val="es-ES" w:eastAsia="es-ES"/>
    </w:rPr>
  </w:style>
  <w:style w:type="character" w:styleId="Textoennegrita">
    <w:name w:val="Strong"/>
    <w:uiPriority w:val="22"/>
    <w:qFormat/>
    <w:rsid w:val="001B716A"/>
    <w:rPr>
      <w:b/>
      <w:bCs/>
    </w:rPr>
  </w:style>
  <w:style w:type="paragraph" w:customStyle="1" w:styleId="Cuadrculaclara-nfasis31">
    <w:name w:val="Cuadrícula clara - Énfasis 31"/>
    <w:basedOn w:val="Normal"/>
    <w:uiPriority w:val="34"/>
    <w:qFormat/>
    <w:rsid w:val="00F74689"/>
    <w:pPr>
      <w:ind w:left="708"/>
    </w:pPr>
  </w:style>
  <w:style w:type="paragraph" w:styleId="NormalWeb">
    <w:name w:val="Normal (Web)"/>
    <w:basedOn w:val="Normal"/>
    <w:uiPriority w:val="99"/>
    <w:unhideWhenUsed/>
    <w:rsid w:val="00E134F6"/>
    <w:pPr>
      <w:spacing w:before="100" w:beforeAutospacing="1" w:after="100" w:afterAutospacing="1"/>
    </w:pPr>
    <w:rPr>
      <w:rFonts w:ascii="Verdana" w:hAnsi="Verdana"/>
      <w:color w:val="5F5F5F"/>
      <w:sz w:val="18"/>
      <w:szCs w:val="18"/>
      <w:lang w:val="es-CO" w:eastAsia="es-CO"/>
    </w:rPr>
  </w:style>
  <w:style w:type="character" w:customStyle="1" w:styleId="EncabezadoCar">
    <w:name w:val="Encabezado Car"/>
    <w:link w:val="Encabezado"/>
    <w:uiPriority w:val="99"/>
    <w:rsid w:val="00447DF7"/>
    <w:rPr>
      <w:lang w:val="es-ES" w:eastAsia="es-ES"/>
    </w:rPr>
  </w:style>
  <w:style w:type="paragraph" w:styleId="Textocomentario">
    <w:name w:val="annotation text"/>
    <w:basedOn w:val="Normal"/>
    <w:link w:val="TextocomentarioCar"/>
    <w:uiPriority w:val="99"/>
    <w:semiHidden/>
    <w:unhideWhenUsed/>
    <w:rsid w:val="00BF0565"/>
    <w:rPr>
      <w:sz w:val="20"/>
      <w:szCs w:val="20"/>
    </w:rPr>
  </w:style>
  <w:style w:type="character" w:customStyle="1" w:styleId="TextocomentarioCar">
    <w:name w:val="Texto comentario Car"/>
    <w:link w:val="Textocomentario"/>
    <w:uiPriority w:val="99"/>
    <w:semiHidden/>
    <w:rsid w:val="00BF0565"/>
    <w:rPr>
      <w:lang w:val="es-ES"/>
    </w:rPr>
  </w:style>
  <w:style w:type="table" w:styleId="Tablaconcuadrcula">
    <w:name w:val="Table Grid"/>
    <w:basedOn w:val="Tablanormal"/>
    <w:uiPriority w:val="59"/>
    <w:rsid w:val="00DC3EA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nfasis1Car">
    <w:name w:val="Cuadrícula media 2 - Énfasis 1 Car"/>
    <w:link w:val="Cuadrculamedia2-nfasis11"/>
    <w:locked/>
    <w:rsid w:val="00DC3EA2"/>
    <w:rPr>
      <w:rFonts w:ascii="Calibri" w:eastAsia="Calibri" w:hAnsi="Calibri" w:cs="Calibri"/>
      <w:lang w:val="es-CO"/>
    </w:rPr>
  </w:style>
  <w:style w:type="paragraph" w:customStyle="1" w:styleId="Cuadrculamedia2-nfasis11">
    <w:name w:val="Cuadrícula media 2 - Énfasis 11"/>
    <w:link w:val="Cuadrculamedia2-nfasis1Car"/>
    <w:qFormat/>
    <w:rsid w:val="00DC3EA2"/>
    <w:rPr>
      <w:rFonts w:ascii="Calibri" w:eastAsia="Calibri" w:hAnsi="Calibri" w:cs="Calibri"/>
      <w:lang w:eastAsia="es-ES"/>
    </w:rPr>
  </w:style>
  <w:style w:type="character" w:customStyle="1" w:styleId="Ttulo1Car">
    <w:name w:val="Título 1 Car"/>
    <w:link w:val="Ttulo1"/>
    <w:uiPriority w:val="9"/>
    <w:rsid w:val="006578F9"/>
    <w:rPr>
      <w:rFonts w:ascii="Calibri" w:eastAsia="MS Gothic" w:hAnsi="Calibri" w:cs="Times New Roman"/>
      <w:b/>
      <w:bCs/>
      <w:kern w:val="32"/>
      <w:sz w:val="32"/>
      <w:szCs w:val="32"/>
      <w:lang w:val="es-ES"/>
    </w:rPr>
  </w:style>
  <w:style w:type="character" w:customStyle="1" w:styleId="Ttulo2Car">
    <w:name w:val="Título 2 Car"/>
    <w:link w:val="Ttulo2"/>
    <w:uiPriority w:val="9"/>
    <w:rsid w:val="006578F9"/>
    <w:rPr>
      <w:rFonts w:ascii="Calibri" w:eastAsia="MS Gothic" w:hAnsi="Calibri" w:cs="Times New Roman"/>
      <w:b/>
      <w:bCs/>
      <w:i/>
      <w:iCs/>
      <w:sz w:val="28"/>
      <w:szCs w:val="28"/>
      <w:lang w:val="es-ES"/>
    </w:rPr>
  </w:style>
  <w:style w:type="paragraph" w:customStyle="1" w:styleId="Sombreadomedio1-nfasis11">
    <w:name w:val="Sombreado medio 1 - Énfasis 11"/>
    <w:basedOn w:val="Normal"/>
    <w:link w:val="Sombreadomedio1-nfasis1Car"/>
    <w:qFormat/>
    <w:rsid w:val="006578F9"/>
    <w:pPr>
      <w:keepNext/>
      <w:numPr>
        <w:ilvl w:val="1"/>
        <w:numId w:val="2"/>
      </w:numPr>
      <w:contextualSpacing/>
      <w:outlineLvl w:val="1"/>
    </w:pPr>
    <w:rPr>
      <w:rFonts w:ascii="Verdana" w:eastAsia="MS Gothic" w:hAnsi="Verdana"/>
    </w:rPr>
  </w:style>
  <w:style w:type="paragraph" w:customStyle="1" w:styleId="Tabladecuadrcula31">
    <w:name w:val="Tabla de cuadrícula 31"/>
    <w:basedOn w:val="Ttulo1"/>
    <w:next w:val="Normal"/>
    <w:uiPriority w:val="39"/>
    <w:unhideWhenUsed/>
    <w:qFormat/>
    <w:rsid w:val="0010722D"/>
    <w:pPr>
      <w:keepLines/>
      <w:spacing w:before="480" w:after="0" w:line="276" w:lineRule="auto"/>
      <w:outlineLvl w:val="9"/>
    </w:pPr>
    <w:rPr>
      <w:color w:val="365F91"/>
      <w:kern w:val="0"/>
      <w:sz w:val="28"/>
      <w:szCs w:val="28"/>
      <w:lang w:val="es-ES_tradnl"/>
    </w:rPr>
  </w:style>
  <w:style w:type="paragraph" w:styleId="TDC1">
    <w:name w:val="toc 1"/>
    <w:basedOn w:val="Normal"/>
    <w:next w:val="Normal"/>
    <w:autoRedefine/>
    <w:uiPriority w:val="39"/>
    <w:unhideWhenUsed/>
    <w:rsid w:val="00A135EA"/>
    <w:pPr>
      <w:tabs>
        <w:tab w:val="left" w:pos="440"/>
        <w:tab w:val="right" w:leader="dot" w:pos="9508"/>
      </w:tabs>
      <w:spacing w:before="120"/>
    </w:pPr>
    <w:rPr>
      <w:rFonts w:ascii="Cambria" w:hAnsi="Cambria"/>
      <w:b/>
    </w:rPr>
  </w:style>
  <w:style w:type="paragraph" w:styleId="TDC2">
    <w:name w:val="toc 2"/>
    <w:basedOn w:val="Normal"/>
    <w:next w:val="Normal"/>
    <w:autoRedefine/>
    <w:uiPriority w:val="39"/>
    <w:unhideWhenUsed/>
    <w:rsid w:val="0010722D"/>
    <w:pPr>
      <w:ind w:left="240"/>
    </w:pPr>
    <w:rPr>
      <w:rFonts w:ascii="Cambria" w:hAnsi="Cambria"/>
      <w:b/>
      <w:sz w:val="22"/>
      <w:szCs w:val="22"/>
    </w:rPr>
  </w:style>
  <w:style w:type="paragraph" w:styleId="TDC3">
    <w:name w:val="toc 3"/>
    <w:basedOn w:val="Normal"/>
    <w:next w:val="Normal"/>
    <w:autoRedefine/>
    <w:uiPriority w:val="39"/>
    <w:semiHidden/>
    <w:unhideWhenUsed/>
    <w:rsid w:val="0010722D"/>
    <w:pPr>
      <w:ind w:left="480"/>
    </w:pPr>
    <w:rPr>
      <w:rFonts w:ascii="Cambria" w:hAnsi="Cambria"/>
      <w:sz w:val="22"/>
      <w:szCs w:val="22"/>
    </w:rPr>
  </w:style>
  <w:style w:type="paragraph" w:styleId="TDC4">
    <w:name w:val="toc 4"/>
    <w:basedOn w:val="Normal"/>
    <w:next w:val="Normal"/>
    <w:autoRedefine/>
    <w:uiPriority w:val="39"/>
    <w:semiHidden/>
    <w:unhideWhenUsed/>
    <w:rsid w:val="0010722D"/>
    <w:pPr>
      <w:ind w:left="720"/>
    </w:pPr>
    <w:rPr>
      <w:rFonts w:ascii="Cambria" w:hAnsi="Cambria"/>
      <w:sz w:val="20"/>
      <w:szCs w:val="20"/>
    </w:rPr>
  </w:style>
  <w:style w:type="paragraph" w:styleId="TDC5">
    <w:name w:val="toc 5"/>
    <w:basedOn w:val="Normal"/>
    <w:next w:val="Normal"/>
    <w:autoRedefine/>
    <w:uiPriority w:val="39"/>
    <w:semiHidden/>
    <w:unhideWhenUsed/>
    <w:rsid w:val="0010722D"/>
    <w:pPr>
      <w:ind w:left="960"/>
    </w:pPr>
    <w:rPr>
      <w:rFonts w:ascii="Cambria" w:hAnsi="Cambria"/>
      <w:sz w:val="20"/>
      <w:szCs w:val="20"/>
    </w:rPr>
  </w:style>
  <w:style w:type="paragraph" w:styleId="TDC6">
    <w:name w:val="toc 6"/>
    <w:basedOn w:val="Normal"/>
    <w:next w:val="Normal"/>
    <w:autoRedefine/>
    <w:uiPriority w:val="39"/>
    <w:semiHidden/>
    <w:unhideWhenUsed/>
    <w:rsid w:val="0010722D"/>
    <w:pPr>
      <w:ind w:left="1200"/>
    </w:pPr>
    <w:rPr>
      <w:rFonts w:ascii="Cambria" w:hAnsi="Cambria"/>
      <w:sz w:val="20"/>
      <w:szCs w:val="20"/>
    </w:rPr>
  </w:style>
  <w:style w:type="paragraph" w:styleId="TDC7">
    <w:name w:val="toc 7"/>
    <w:basedOn w:val="Normal"/>
    <w:next w:val="Normal"/>
    <w:autoRedefine/>
    <w:uiPriority w:val="39"/>
    <w:semiHidden/>
    <w:unhideWhenUsed/>
    <w:rsid w:val="0010722D"/>
    <w:pPr>
      <w:ind w:left="1440"/>
    </w:pPr>
    <w:rPr>
      <w:rFonts w:ascii="Cambria" w:hAnsi="Cambria"/>
      <w:sz w:val="20"/>
      <w:szCs w:val="20"/>
    </w:rPr>
  </w:style>
  <w:style w:type="paragraph" w:styleId="TDC8">
    <w:name w:val="toc 8"/>
    <w:basedOn w:val="Normal"/>
    <w:next w:val="Normal"/>
    <w:autoRedefine/>
    <w:uiPriority w:val="39"/>
    <w:semiHidden/>
    <w:unhideWhenUsed/>
    <w:rsid w:val="0010722D"/>
    <w:pPr>
      <w:ind w:left="1680"/>
    </w:pPr>
    <w:rPr>
      <w:rFonts w:ascii="Cambria" w:hAnsi="Cambria"/>
      <w:sz w:val="20"/>
      <w:szCs w:val="20"/>
    </w:rPr>
  </w:style>
  <w:style w:type="paragraph" w:styleId="TDC9">
    <w:name w:val="toc 9"/>
    <w:basedOn w:val="Normal"/>
    <w:next w:val="Normal"/>
    <w:autoRedefine/>
    <w:uiPriority w:val="39"/>
    <w:semiHidden/>
    <w:unhideWhenUsed/>
    <w:rsid w:val="0010722D"/>
    <w:pPr>
      <w:ind w:left="1920"/>
    </w:pPr>
    <w:rPr>
      <w:rFonts w:ascii="Cambria" w:hAnsi="Cambria"/>
      <w:sz w:val="20"/>
      <w:szCs w:val="20"/>
    </w:rPr>
  </w:style>
  <w:style w:type="paragraph" w:styleId="Descripcin">
    <w:name w:val="caption"/>
    <w:basedOn w:val="Normal"/>
    <w:next w:val="Normal"/>
    <w:uiPriority w:val="35"/>
    <w:qFormat/>
    <w:rsid w:val="00E73FE4"/>
    <w:rPr>
      <w:b/>
      <w:bCs/>
      <w:sz w:val="20"/>
      <w:szCs w:val="20"/>
    </w:rPr>
  </w:style>
  <w:style w:type="paragraph" w:styleId="Tabladeilustraciones">
    <w:name w:val="table of figures"/>
    <w:basedOn w:val="Normal"/>
    <w:next w:val="Normal"/>
    <w:uiPriority w:val="99"/>
    <w:unhideWhenUsed/>
    <w:rsid w:val="00925EFB"/>
  </w:style>
  <w:style w:type="character" w:customStyle="1" w:styleId="Sombreadomedio1-nfasis1Car">
    <w:name w:val="Sombreado medio 1 - Énfasis 1 Car"/>
    <w:link w:val="Sombreadomedio1-nfasis11"/>
    <w:locked/>
    <w:rsid w:val="00961FA0"/>
    <w:rPr>
      <w:rFonts w:ascii="Verdana" w:eastAsia="MS Gothic" w:hAnsi="Verdana"/>
      <w:sz w:val="24"/>
      <w:szCs w:val="24"/>
      <w:lang w:val="es-ES"/>
    </w:rPr>
  </w:style>
  <w:style w:type="character" w:styleId="Refdecomentario">
    <w:name w:val="annotation reference"/>
    <w:uiPriority w:val="99"/>
    <w:semiHidden/>
    <w:unhideWhenUsed/>
    <w:rsid w:val="009E6509"/>
    <w:rPr>
      <w:sz w:val="16"/>
      <w:szCs w:val="16"/>
    </w:rPr>
  </w:style>
  <w:style w:type="paragraph" w:styleId="Asuntodelcomentario">
    <w:name w:val="annotation subject"/>
    <w:basedOn w:val="Textocomentario"/>
    <w:next w:val="Textocomentario"/>
    <w:link w:val="AsuntodelcomentarioCar"/>
    <w:uiPriority w:val="99"/>
    <w:semiHidden/>
    <w:unhideWhenUsed/>
    <w:rsid w:val="009E6509"/>
    <w:rPr>
      <w:b/>
      <w:bCs/>
    </w:rPr>
  </w:style>
  <w:style w:type="character" w:customStyle="1" w:styleId="AsuntodelcomentarioCar">
    <w:name w:val="Asunto del comentario Car"/>
    <w:link w:val="Asuntodelcomentario"/>
    <w:uiPriority w:val="99"/>
    <w:semiHidden/>
    <w:rsid w:val="009E6509"/>
    <w:rPr>
      <w:b/>
      <w:bCs/>
      <w:lang w:val="es-ES" w:eastAsia="es-ES"/>
    </w:rPr>
  </w:style>
  <w:style w:type="paragraph" w:customStyle="1" w:styleId="Listavistosa-nfasis11">
    <w:name w:val="Lista vistosa - Énfasis 11"/>
    <w:basedOn w:val="Normal"/>
    <w:uiPriority w:val="34"/>
    <w:qFormat/>
    <w:rsid w:val="00323385"/>
    <w:pPr>
      <w:spacing w:after="200" w:line="276" w:lineRule="auto"/>
      <w:ind w:left="720"/>
      <w:contextualSpacing/>
    </w:pPr>
    <w:rPr>
      <w:rFonts w:ascii="Calibri" w:eastAsia="Calibri" w:hAnsi="Calibri"/>
      <w:sz w:val="22"/>
      <w:szCs w:val="22"/>
      <w:lang w:eastAsia="en-US"/>
    </w:rPr>
  </w:style>
  <w:style w:type="character" w:customStyle="1" w:styleId="Cuadrculamedia2Car">
    <w:name w:val="Cuadrícula media 2 Car"/>
    <w:link w:val="Cuadrculamedia21"/>
    <w:locked/>
    <w:rsid w:val="00323385"/>
    <w:rPr>
      <w:rFonts w:ascii="Calibri" w:eastAsia="Calibri" w:hAnsi="Calibri" w:cs="Calibri"/>
    </w:rPr>
  </w:style>
  <w:style w:type="paragraph" w:customStyle="1" w:styleId="Cuadrculamedia21">
    <w:name w:val="Cuadrícula media 21"/>
    <w:link w:val="Cuadrculamedia2Car"/>
    <w:qFormat/>
    <w:rsid w:val="00323385"/>
    <w:rPr>
      <w:rFonts w:ascii="Calibri" w:eastAsia="Calibri" w:hAnsi="Calibri" w:cs="Calibri"/>
    </w:rPr>
  </w:style>
  <w:style w:type="paragraph" w:customStyle="1" w:styleId="Tabladecuadrcula21">
    <w:name w:val="Tabla de cuadrícula 21"/>
    <w:basedOn w:val="Normal"/>
    <w:next w:val="Normal"/>
    <w:uiPriority w:val="37"/>
    <w:unhideWhenUsed/>
    <w:rsid w:val="00DC77A9"/>
  </w:style>
  <w:style w:type="paragraph" w:styleId="Prrafodelista">
    <w:name w:val="List Paragraph"/>
    <w:basedOn w:val="Normal"/>
    <w:uiPriority w:val="34"/>
    <w:qFormat/>
    <w:rsid w:val="00920E5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3555">
      <w:bodyDiv w:val="1"/>
      <w:marLeft w:val="0"/>
      <w:marRight w:val="0"/>
      <w:marTop w:val="0"/>
      <w:marBottom w:val="0"/>
      <w:divBdr>
        <w:top w:val="none" w:sz="0" w:space="0" w:color="auto"/>
        <w:left w:val="none" w:sz="0" w:space="0" w:color="auto"/>
        <w:bottom w:val="none" w:sz="0" w:space="0" w:color="auto"/>
        <w:right w:val="none" w:sz="0" w:space="0" w:color="auto"/>
      </w:divBdr>
    </w:div>
    <w:div w:id="440149546">
      <w:bodyDiv w:val="1"/>
      <w:marLeft w:val="0"/>
      <w:marRight w:val="0"/>
      <w:marTop w:val="0"/>
      <w:marBottom w:val="0"/>
      <w:divBdr>
        <w:top w:val="none" w:sz="0" w:space="0" w:color="auto"/>
        <w:left w:val="none" w:sz="0" w:space="0" w:color="auto"/>
        <w:bottom w:val="none" w:sz="0" w:space="0" w:color="auto"/>
        <w:right w:val="none" w:sz="0" w:space="0" w:color="auto"/>
      </w:divBdr>
      <w:divsChild>
        <w:div w:id="382680129">
          <w:marLeft w:val="0"/>
          <w:marRight w:val="0"/>
          <w:marTop w:val="0"/>
          <w:marBottom w:val="0"/>
          <w:divBdr>
            <w:top w:val="none" w:sz="0" w:space="0" w:color="auto"/>
            <w:left w:val="none" w:sz="0" w:space="0" w:color="auto"/>
            <w:bottom w:val="none" w:sz="0" w:space="0" w:color="auto"/>
            <w:right w:val="none" w:sz="0" w:space="0" w:color="auto"/>
          </w:divBdr>
          <w:divsChild>
            <w:div w:id="1636790470">
              <w:marLeft w:val="0"/>
              <w:marRight w:val="0"/>
              <w:marTop w:val="0"/>
              <w:marBottom w:val="0"/>
              <w:divBdr>
                <w:top w:val="none" w:sz="0" w:space="0" w:color="auto"/>
                <w:left w:val="none" w:sz="0" w:space="0" w:color="auto"/>
                <w:bottom w:val="none" w:sz="0" w:space="0" w:color="auto"/>
                <w:right w:val="none" w:sz="0" w:space="0" w:color="auto"/>
              </w:divBdr>
              <w:divsChild>
                <w:div w:id="143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71454">
      <w:bodyDiv w:val="1"/>
      <w:marLeft w:val="0"/>
      <w:marRight w:val="0"/>
      <w:marTop w:val="0"/>
      <w:marBottom w:val="0"/>
      <w:divBdr>
        <w:top w:val="none" w:sz="0" w:space="0" w:color="auto"/>
        <w:left w:val="none" w:sz="0" w:space="0" w:color="auto"/>
        <w:bottom w:val="none" w:sz="0" w:space="0" w:color="auto"/>
        <w:right w:val="none" w:sz="0" w:space="0" w:color="auto"/>
      </w:divBdr>
      <w:divsChild>
        <w:div w:id="675499107">
          <w:marLeft w:val="547"/>
          <w:marRight w:val="0"/>
          <w:marTop w:val="91"/>
          <w:marBottom w:val="0"/>
          <w:divBdr>
            <w:top w:val="none" w:sz="0" w:space="0" w:color="auto"/>
            <w:left w:val="none" w:sz="0" w:space="0" w:color="auto"/>
            <w:bottom w:val="none" w:sz="0" w:space="0" w:color="auto"/>
            <w:right w:val="none" w:sz="0" w:space="0" w:color="auto"/>
          </w:divBdr>
        </w:div>
        <w:div w:id="812722637">
          <w:marLeft w:val="547"/>
          <w:marRight w:val="0"/>
          <w:marTop w:val="91"/>
          <w:marBottom w:val="0"/>
          <w:divBdr>
            <w:top w:val="none" w:sz="0" w:space="0" w:color="auto"/>
            <w:left w:val="none" w:sz="0" w:space="0" w:color="auto"/>
            <w:bottom w:val="none" w:sz="0" w:space="0" w:color="auto"/>
            <w:right w:val="none" w:sz="0" w:space="0" w:color="auto"/>
          </w:divBdr>
        </w:div>
        <w:div w:id="1154295820">
          <w:marLeft w:val="547"/>
          <w:marRight w:val="0"/>
          <w:marTop w:val="91"/>
          <w:marBottom w:val="0"/>
          <w:divBdr>
            <w:top w:val="none" w:sz="0" w:space="0" w:color="auto"/>
            <w:left w:val="none" w:sz="0" w:space="0" w:color="auto"/>
            <w:bottom w:val="none" w:sz="0" w:space="0" w:color="auto"/>
            <w:right w:val="none" w:sz="0" w:space="0" w:color="auto"/>
          </w:divBdr>
        </w:div>
        <w:div w:id="1561090288">
          <w:marLeft w:val="547"/>
          <w:marRight w:val="0"/>
          <w:marTop w:val="91"/>
          <w:marBottom w:val="0"/>
          <w:divBdr>
            <w:top w:val="none" w:sz="0" w:space="0" w:color="auto"/>
            <w:left w:val="none" w:sz="0" w:space="0" w:color="auto"/>
            <w:bottom w:val="none" w:sz="0" w:space="0" w:color="auto"/>
            <w:right w:val="none" w:sz="0" w:space="0" w:color="auto"/>
          </w:divBdr>
        </w:div>
        <w:div w:id="1676104200">
          <w:marLeft w:val="547"/>
          <w:marRight w:val="0"/>
          <w:marTop w:val="91"/>
          <w:marBottom w:val="0"/>
          <w:divBdr>
            <w:top w:val="none" w:sz="0" w:space="0" w:color="auto"/>
            <w:left w:val="none" w:sz="0" w:space="0" w:color="auto"/>
            <w:bottom w:val="none" w:sz="0" w:space="0" w:color="auto"/>
            <w:right w:val="none" w:sz="0" w:space="0" w:color="auto"/>
          </w:divBdr>
        </w:div>
        <w:div w:id="1764567832">
          <w:marLeft w:val="547"/>
          <w:marRight w:val="0"/>
          <w:marTop w:val="91"/>
          <w:marBottom w:val="0"/>
          <w:divBdr>
            <w:top w:val="none" w:sz="0" w:space="0" w:color="auto"/>
            <w:left w:val="none" w:sz="0" w:space="0" w:color="auto"/>
            <w:bottom w:val="none" w:sz="0" w:space="0" w:color="auto"/>
            <w:right w:val="none" w:sz="0" w:space="0" w:color="auto"/>
          </w:divBdr>
        </w:div>
      </w:divsChild>
    </w:div>
    <w:div w:id="1955016197">
      <w:bodyDiv w:val="1"/>
      <w:marLeft w:val="0"/>
      <w:marRight w:val="0"/>
      <w:marTop w:val="0"/>
      <w:marBottom w:val="0"/>
      <w:divBdr>
        <w:top w:val="none" w:sz="0" w:space="0" w:color="auto"/>
        <w:left w:val="none" w:sz="0" w:space="0" w:color="auto"/>
        <w:bottom w:val="none" w:sz="0" w:space="0" w:color="auto"/>
        <w:right w:val="none" w:sz="0" w:space="0" w:color="auto"/>
      </w:divBdr>
      <w:divsChild>
        <w:div w:id="1049188855">
          <w:marLeft w:val="547"/>
          <w:marRight w:val="0"/>
          <w:marTop w:val="91"/>
          <w:marBottom w:val="0"/>
          <w:divBdr>
            <w:top w:val="none" w:sz="0" w:space="0" w:color="auto"/>
            <w:left w:val="none" w:sz="0" w:space="0" w:color="auto"/>
            <w:bottom w:val="none" w:sz="0" w:space="0" w:color="auto"/>
            <w:right w:val="none" w:sz="0" w:space="0" w:color="auto"/>
          </w:divBdr>
        </w:div>
        <w:div w:id="1126893009">
          <w:marLeft w:val="547"/>
          <w:marRight w:val="0"/>
          <w:marTop w:val="91"/>
          <w:marBottom w:val="0"/>
          <w:divBdr>
            <w:top w:val="none" w:sz="0" w:space="0" w:color="auto"/>
            <w:left w:val="none" w:sz="0" w:space="0" w:color="auto"/>
            <w:bottom w:val="none" w:sz="0" w:space="0" w:color="auto"/>
            <w:right w:val="none" w:sz="0" w:space="0" w:color="auto"/>
          </w:divBdr>
        </w:div>
        <w:div w:id="1335915488">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ICO</b:Tag>
    <b:SourceType>Misc</b:SourceType>
    <b:Guid>{54C3439C-55FF-9549-AD23-59CA926544D3}</b:Guid>
    <b:Title>NTC ISO 31000</b:Title>
    <b:Author>
      <b:Author>
        <b:NameList>
          <b:Person>
            <b:Last>ICONTEC</b:Last>
          </b:Person>
        </b:NameList>
      </b:Author>
    </b:Author>
    <b:RefOrder>1</b:RefOrder>
  </b:Source>
  <b:Source>
    <b:Tag>ICO1</b:Tag>
    <b:SourceType>Misc</b:SourceType>
    <b:Guid>{1F206890-7B65-5A48-87CE-A3148A539902}</b:Guid>
    <b:Author>
      <b:Author>
        <b:NameList>
          <b:Person>
            <b:Last>ICONTEC</b:Last>
          </b:Person>
        </b:NameList>
      </b:Author>
    </b:Author>
    <b:Title>NTC ISO 9001:2015</b:Title>
    <b:RefOrder>2</b:RefOrder>
  </b:Source>
</b:Sources>
</file>

<file path=customXml/itemProps1.xml><?xml version="1.0" encoding="utf-8"?>
<ds:datastoreItem xmlns:ds="http://schemas.openxmlformats.org/officeDocument/2006/customXml" ds:itemID="{C724FB5E-8C19-46BC-9647-F254F032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3225</Words>
  <Characters>17741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CONTENIDO:</vt:lpstr>
    </vt:vector>
  </TitlesOfParts>
  <Company>privado</Company>
  <LinksUpToDate>false</LinksUpToDate>
  <CharactersWithSpaces>20925</CharactersWithSpaces>
  <SharedDoc>false</SharedDoc>
  <HLinks>
    <vt:vector size="36" baseType="variant">
      <vt:variant>
        <vt:i4>1638450</vt:i4>
      </vt:variant>
      <vt:variant>
        <vt:i4>98</vt:i4>
      </vt:variant>
      <vt:variant>
        <vt:i4>0</vt:i4>
      </vt:variant>
      <vt:variant>
        <vt:i4>5</vt:i4>
      </vt:variant>
      <vt:variant>
        <vt:lpwstr/>
      </vt:variant>
      <vt:variant>
        <vt:lpwstr>_Toc450900625</vt:lpwstr>
      </vt:variant>
      <vt:variant>
        <vt:i4>1638450</vt:i4>
      </vt:variant>
      <vt:variant>
        <vt:i4>92</vt:i4>
      </vt:variant>
      <vt:variant>
        <vt:i4>0</vt:i4>
      </vt:variant>
      <vt:variant>
        <vt:i4>5</vt:i4>
      </vt:variant>
      <vt:variant>
        <vt:lpwstr/>
      </vt:variant>
      <vt:variant>
        <vt:lpwstr>_Toc450900624</vt:lpwstr>
      </vt:variant>
      <vt:variant>
        <vt:i4>1638450</vt:i4>
      </vt:variant>
      <vt:variant>
        <vt:i4>86</vt:i4>
      </vt:variant>
      <vt:variant>
        <vt:i4>0</vt:i4>
      </vt:variant>
      <vt:variant>
        <vt:i4>5</vt:i4>
      </vt:variant>
      <vt:variant>
        <vt:lpwstr/>
      </vt:variant>
      <vt:variant>
        <vt:lpwstr>_Toc450900623</vt:lpwstr>
      </vt:variant>
      <vt:variant>
        <vt:i4>1638450</vt:i4>
      </vt:variant>
      <vt:variant>
        <vt:i4>80</vt:i4>
      </vt:variant>
      <vt:variant>
        <vt:i4>0</vt:i4>
      </vt:variant>
      <vt:variant>
        <vt:i4>5</vt:i4>
      </vt:variant>
      <vt:variant>
        <vt:lpwstr/>
      </vt:variant>
      <vt:variant>
        <vt:lpwstr>_Toc450900622</vt:lpwstr>
      </vt:variant>
      <vt:variant>
        <vt:i4>1638450</vt:i4>
      </vt:variant>
      <vt:variant>
        <vt:i4>74</vt:i4>
      </vt:variant>
      <vt:variant>
        <vt:i4>0</vt:i4>
      </vt:variant>
      <vt:variant>
        <vt:i4>5</vt:i4>
      </vt:variant>
      <vt:variant>
        <vt:lpwstr/>
      </vt:variant>
      <vt:variant>
        <vt:lpwstr>_Toc450900621</vt:lpwstr>
      </vt:variant>
      <vt:variant>
        <vt:i4>1638450</vt:i4>
      </vt:variant>
      <vt:variant>
        <vt:i4>68</vt:i4>
      </vt:variant>
      <vt:variant>
        <vt:i4>0</vt:i4>
      </vt:variant>
      <vt:variant>
        <vt:i4>5</vt:i4>
      </vt:variant>
      <vt:variant>
        <vt:lpwstr/>
      </vt:variant>
      <vt:variant>
        <vt:lpwstr>_Toc450900620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subject/>
  <dc:creator>Cielo Tamayo Castaño</dc:creator>
  <cp:keywords/>
  <cp:lastModifiedBy>Cielo Tamayo</cp:lastModifiedBy>
  <cp:revision>16</cp:revision>
  <cp:lastPrinted>2014-01-15T17:19:00Z</cp:lastPrinted>
  <dcterms:created xsi:type="dcterms:W3CDTF">2017-01-08T01:40:00Z</dcterms:created>
  <dcterms:modified xsi:type="dcterms:W3CDTF">2017-01-13T18:38:00Z</dcterms:modified>
</cp:coreProperties>
</file>